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8FB9" w14:textId="77777777" w:rsidR="005D47D6" w:rsidRPr="00B37628" w:rsidRDefault="005D47D6" w:rsidP="005D47D6">
      <w:pPr>
        <w:spacing w:line="276" w:lineRule="auto"/>
        <w:rPr>
          <w:rFonts w:ascii="Times New Roman" w:hAnsi="Times New Roman"/>
          <w:bCs/>
          <w:sz w:val="24"/>
          <w:szCs w:val="24"/>
        </w:rPr>
      </w:pPr>
      <w:r w:rsidRPr="00B37628">
        <w:rPr>
          <w:rFonts w:ascii="Times New Roman" w:hAnsi="Times New Roman"/>
          <w:bCs/>
          <w:noProof/>
          <w:sz w:val="24"/>
          <w:szCs w:val="24"/>
        </w:rPr>
        <w:drawing>
          <wp:anchor distT="0" distB="0" distL="114300" distR="114300" simplePos="0" relativeHeight="251659264" behindDoc="0" locked="0" layoutInCell="1" allowOverlap="1" wp14:anchorId="7E18C69F" wp14:editId="1788CC9B">
            <wp:simplePos x="0" y="0"/>
            <wp:positionH relativeFrom="column">
              <wp:posOffset>-271145</wp:posOffset>
            </wp:positionH>
            <wp:positionV relativeFrom="paragraph">
              <wp:posOffset>0</wp:posOffset>
            </wp:positionV>
            <wp:extent cx="3112770" cy="609600"/>
            <wp:effectExtent l="0" t="0" r="0" b="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31127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B4FA7" w14:textId="77777777" w:rsidR="005D47D6" w:rsidRPr="00B37628" w:rsidRDefault="005D47D6" w:rsidP="005D47D6">
      <w:pPr>
        <w:spacing w:line="276" w:lineRule="auto"/>
        <w:rPr>
          <w:rFonts w:ascii="Times New Roman" w:hAnsi="Times New Roman"/>
          <w:bCs/>
          <w:sz w:val="24"/>
          <w:szCs w:val="24"/>
        </w:rPr>
      </w:pPr>
    </w:p>
    <w:p w14:paraId="567B69EC" w14:textId="77777777" w:rsidR="005D47D6" w:rsidRPr="00B37628" w:rsidRDefault="005D47D6" w:rsidP="005D47D6">
      <w:pPr>
        <w:spacing w:line="276" w:lineRule="auto"/>
        <w:rPr>
          <w:rFonts w:ascii="Times New Roman" w:hAnsi="Times New Roman"/>
          <w:bCs/>
          <w:sz w:val="24"/>
          <w:szCs w:val="24"/>
        </w:rPr>
      </w:pPr>
    </w:p>
    <w:p w14:paraId="579B5BAC" w14:textId="78C101AD" w:rsidR="005D47D6" w:rsidRPr="00B37628" w:rsidRDefault="005D47D6" w:rsidP="005D47D6">
      <w:pPr>
        <w:spacing w:line="276" w:lineRule="auto"/>
        <w:rPr>
          <w:rFonts w:ascii="Times New Roman" w:hAnsi="Times New Roman"/>
          <w:bCs/>
          <w:sz w:val="24"/>
          <w:szCs w:val="24"/>
        </w:rPr>
      </w:pPr>
      <w:r w:rsidRPr="00B37628">
        <w:rPr>
          <w:rFonts w:ascii="Times New Roman" w:hAnsi="Times New Roman"/>
          <w:bCs/>
          <w:sz w:val="24"/>
          <w:szCs w:val="24"/>
        </w:rPr>
        <w:t xml:space="preserve">MATERIAŁ  PRASOWY                                                                  Warszawa, dn. </w:t>
      </w:r>
      <w:r>
        <w:rPr>
          <w:rFonts w:ascii="Times New Roman" w:hAnsi="Times New Roman"/>
          <w:bCs/>
          <w:sz w:val="24"/>
          <w:szCs w:val="24"/>
        </w:rPr>
        <w:t>03.06</w:t>
      </w:r>
      <w:r w:rsidRPr="00B37628">
        <w:rPr>
          <w:rFonts w:ascii="Times New Roman" w:hAnsi="Times New Roman"/>
          <w:bCs/>
          <w:sz w:val="24"/>
          <w:szCs w:val="24"/>
        </w:rPr>
        <w:t>.2020</w:t>
      </w:r>
    </w:p>
    <w:p w14:paraId="7CC2CF26" w14:textId="77777777" w:rsidR="005D47D6" w:rsidRDefault="005D47D6" w:rsidP="003A1ECB">
      <w:pPr>
        <w:spacing w:line="276" w:lineRule="auto"/>
        <w:rPr>
          <w:rFonts w:ascii="Times New Roman" w:hAnsi="Times New Roman" w:cs="Times New Roman"/>
          <w:b/>
          <w:bCs/>
          <w:sz w:val="32"/>
          <w:szCs w:val="32"/>
        </w:rPr>
      </w:pPr>
    </w:p>
    <w:p w14:paraId="6FE8D106" w14:textId="77777777" w:rsidR="005D47D6" w:rsidRDefault="005D47D6" w:rsidP="003A1ECB">
      <w:pPr>
        <w:spacing w:line="276" w:lineRule="auto"/>
        <w:rPr>
          <w:rFonts w:ascii="Times New Roman" w:hAnsi="Times New Roman" w:cs="Times New Roman"/>
          <w:b/>
          <w:bCs/>
          <w:sz w:val="32"/>
          <w:szCs w:val="32"/>
        </w:rPr>
      </w:pPr>
    </w:p>
    <w:p w14:paraId="18E0F944" w14:textId="30262A7F" w:rsidR="003A1ECB" w:rsidRPr="003A1ECB" w:rsidRDefault="003A1ECB" w:rsidP="003A1ECB">
      <w:pPr>
        <w:spacing w:line="276" w:lineRule="auto"/>
        <w:rPr>
          <w:rFonts w:ascii="Times New Roman" w:hAnsi="Times New Roman" w:cs="Times New Roman"/>
          <w:b/>
          <w:bCs/>
          <w:sz w:val="32"/>
          <w:szCs w:val="32"/>
        </w:rPr>
      </w:pPr>
      <w:r>
        <w:rPr>
          <w:rFonts w:ascii="Times New Roman" w:hAnsi="Times New Roman" w:cs="Times New Roman"/>
          <w:b/>
          <w:bCs/>
          <w:sz w:val="32"/>
          <w:szCs w:val="32"/>
        </w:rPr>
        <w:t xml:space="preserve">Czy </w:t>
      </w:r>
      <w:r w:rsidR="005D47D6">
        <w:rPr>
          <w:rFonts w:ascii="Times New Roman" w:hAnsi="Times New Roman" w:cs="Times New Roman"/>
          <w:b/>
          <w:bCs/>
          <w:sz w:val="32"/>
          <w:szCs w:val="32"/>
        </w:rPr>
        <w:t xml:space="preserve">są chętni na mieszkania? </w:t>
      </w:r>
    </w:p>
    <w:p w14:paraId="443E5723" w14:textId="77777777" w:rsidR="003A1ECB" w:rsidRDefault="003A1ECB" w:rsidP="003A1ECB">
      <w:pPr>
        <w:spacing w:line="276" w:lineRule="auto"/>
        <w:rPr>
          <w:rFonts w:ascii="Times New Roman" w:hAnsi="Times New Roman" w:cs="Times New Roman"/>
          <w:sz w:val="24"/>
          <w:szCs w:val="24"/>
        </w:rPr>
      </w:pPr>
    </w:p>
    <w:p w14:paraId="4DDA11D4" w14:textId="504A6310" w:rsidR="003A1ECB" w:rsidRPr="003A1ECB" w:rsidRDefault="00A12788" w:rsidP="003A1ECB">
      <w:pPr>
        <w:spacing w:line="276" w:lineRule="auto"/>
        <w:rPr>
          <w:rFonts w:ascii="Times New Roman" w:hAnsi="Times New Roman" w:cs="Times New Roman"/>
          <w:sz w:val="24"/>
          <w:szCs w:val="24"/>
        </w:rPr>
      </w:pPr>
      <w:r>
        <w:rPr>
          <w:rFonts w:ascii="Times New Roman" w:hAnsi="Times New Roman" w:cs="Times New Roman"/>
          <w:sz w:val="24"/>
          <w:szCs w:val="24"/>
        </w:rPr>
        <w:t>Jak</w:t>
      </w:r>
      <w:r w:rsidR="009457C0">
        <w:rPr>
          <w:rFonts w:ascii="Times New Roman" w:hAnsi="Times New Roman" w:cs="Times New Roman"/>
          <w:sz w:val="24"/>
          <w:szCs w:val="24"/>
        </w:rPr>
        <w:t xml:space="preserve">ie jest zainteresowanie </w:t>
      </w:r>
      <w:r w:rsidR="003A1ECB" w:rsidRPr="003A1ECB">
        <w:rPr>
          <w:rFonts w:ascii="Times New Roman" w:hAnsi="Times New Roman" w:cs="Times New Roman"/>
          <w:sz w:val="24"/>
          <w:szCs w:val="24"/>
        </w:rPr>
        <w:t>zakupem mieszkań</w:t>
      </w:r>
      <w:r w:rsidR="009457C0">
        <w:rPr>
          <w:rFonts w:ascii="Times New Roman" w:hAnsi="Times New Roman" w:cs="Times New Roman"/>
          <w:sz w:val="24"/>
          <w:szCs w:val="24"/>
        </w:rPr>
        <w:t xml:space="preserve"> po </w:t>
      </w:r>
      <w:r w:rsidR="00706844">
        <w:rPr>
          <w:rFonts w:ascii="Times New Roman" w:hAnsi="Times New Roman" w:cs="Times New Roman"/>
          <w:sz w:val="24"/>
          <w:szCs w:val="24"/>
        </w:rPr>
        <w:t xml:space="preserve">okresie </w:t>
      </w:r>
      <w:proofErr w:type="spellStart"/>
      <w:r w:rsidR="00706844" w:rsidRPr="003A1ECB">
        <w:rPr>
          <w:rFonts w:ascii="Times New Roman" w:hAnsi="Times New Roman" w:cs="Times New Roman"/>
          <w:sz w:val="24"/>
          <w:szCs w:val="24"/>
        </w:rPr>
        <w:t>lockdown</w:t>
      </w:r>
      <w:proofErr w:type="spellEnd"/>
      <w:r w:rsidR="00706844" w:rsidRPr="003A1ECB">
        <w:rPr>
          <w:rFonts w:ascii="Times New Roman" w:hAnsi="Times New Roman" w:cs="Times New Roman"/>
          <w:sz w:val="24"/>
          <w:szCs w:val="24"/>
        </w:rPr>
        <w:t>-u</w:t>
      </w:r>
      <w:r w:rsidR="004553B4">
        <w:rPr>
          <w:rFonts w:ascii="Times New Roman" w:hAnsi="Times New Roman" w:cs="Times New Roman"/>
          <w:sz w:val="24"/>
          <w:szCs w:val="24"/>
        </w:rPr>
        <w:t xml:space="preserve">? </w:t>
      </w:r>
      <w:r w:rsidR="00CA6EC8">
        <w:rPr>
          <w:rFonts w:ascii="Times New Roman" w:hAnsi="Times New Roman" w:cs="Times New Roman"/>
          <w:sz w:val="24"/>
          <w:szCs w:val="24"/>
        </w:rPr>
        <w:t xml:space="preserve">Czy klienci wrócili do stacjonarnych biur </w:t>
      </w:r>
      <w:r w:rsidR="00A24F7A">
        <w:rPr>
          <w:rFonts w:ascii="Times New Roman" w:hAnsi="Times New Roman" w:cs="Times New Roman"/>
          <w:sz w:val="24"/>
          <w:szCs w:val="24"/>
        </w:rPr>
        <w:t>sprzedaży</w:t>
      </w:r>
      <w:r w:rsidR="00175DEE">
        <w:rPr>
          <w:rFonts w:ascii="Times New Roman" w:hAnsi="Times New Roman" w:cs="Times New Roman"/>
          <w:sz w:val="24"/>
          <w:szCs w:val="24"/>
        </w:rPr>
        <w:t xml:space="preserve">? </w:t>
      </w:r>
      <w:r w:rsidR="003A1ECB" w:rsidRPr="003A1ECB">
        <w:rPr>
          <w:rFonts w:ascii="Times New Roman" w:hAnsi="Times New Roman" w:cs="Times New Roman"/>
          <w:sz w:val="24"/>
          <w:szCs w:val="24"/>
        </w:rPr>
        <w:t xml:space="preserve">Czy </w:t>
      </w:r>
      <w:r w:rsidR="00D90E50">
        <w:rPr>
          <w:rFonts w:ascii="Times New Roman" w:hAnsi="Times New Roman" w:cs="Times New Roman"/>
          <w:sz w:val="24"/>
          <w:szCs w:val="24"/>
        </w:rPr>
        <w:t>nabywcy</w:t>
      </w:r>
      <w:r w:rsidR="00190863">
        <w:rPr>
          <w:rFonts w:ascii="Times New Roman" w:hAnsi="Times New Roman" w:cs="Times New Roman"/>
          <w:sz w:val="24"/>
          <w:szCs w:val="24"/>
        </w:rPr>
        <w:t xml:space="preserve"> </w:t>
      </w:r>
      <w:r w:rsidR="00D443C2">
        <w:rPr>
          <w:rFonts w:ascii="Times New Roman" w:hAnsi="Times New Roman" w:cs="Times New Roman"/>
          <w:sz w:val="24"/>
          <w:szCs w:val="24"/>
        </w:rPr>
        <w:t xml:space="preserve">z gotówką, </w:t>
      </w:r>
      <w:r w:rsidR="00190863">
        <w:rPr>
          <w:rFonts w:ascii="Times New Roman" w:hAnsi="Times New Roman" w:cs="Times New Roman"/>
          <w:sz w:val="24"/>
          <w:szCs w:val="24"/>
        </w:rPr>
        <w:t>chcący zainwestować w nieruchomości</w:t>
      </w:r>
      <w:r w:rsidR="00D443C2">
        <w:rPr>
          <w:rFonts w:ascii="Times New Roman" w:hAnsi="Times New Roman" w:cs="Times New Roman"/>
          <w:sz w:val="24"/>
          <w:szCs w:val="24"/>
        </w:rPr>
        <w:t xml:space="preserve"> mogą </w:t>
      </w:r>
      <w:r w:rsidR="003A1ECB" w:rsidRPr="003A1ECB">
        <w:rPr>
          <w:rFonts w:ascii="Times New Roman" w:hAnsi="Times New Roman" w:cs="Times New Roman"/>
          <w:sz w:val="24"/>
          <w:szCs w:val="24"/>
        </w:rPr>
        <w:t>liczyć na rabat</w:t>
      </w:r>
      <w:r w:rsidR="00175DEE">
        <w:rPr>
          <w:rFonts w:ascii="Times New Roman" w:hAnsi="Times New Roman" w:cs="Times New Roman"/>
          <w:sz w:val="24"/>
          <w:szCs w:val="24"/>
        </w:rPr>
        <w:t xml:space="preserve"> od dewelopera</w:t>
      </w:r>
      <w:r w:rsidR="003A1ECB" w:rsidRPr="003A1ECB">
        <w:rPr>
          <w:rFonts w:ascii="Times New Roman" w:hAnsi="Times New Roman" w:cs="Times New Roman"/>
          <w:sz w:val="24"/>
          <w:szCs w:val="24"/>
        </w:rPr>
        <w:t xml:space="preserve">? </w:t>
      </w:r>
      <w:r w:rsidR="009704BB">
        <w:rPr>
          <w:rFonts w:ascii="Times New Roman" w:hAnsi="Times New Roman" w:cs="Times New Roman"/>
          <w:sz w:val="24"/>
          <w:szCs w:val="24"/>
        </w:rPr>
        <w:t>Sondę przeprowadził serwis nieruchomości Dompress.pl.</w:t>
      </w:r>
    </w:p>
    <w:p w14:paraId="41EACBDB" w14:textId="77777777" w:rsidR="003A1ECB" w:rsidRPr="003A1ECB" w:rsidRDefault="003A1ECB" w:rsidP="003A1ECB">
      <w:pPr>
        <w:spacing w:line="276" w:lineRule="auto"/>
        <w:rPr>
          <w:rFonts w:ascii="Times New Roman" w:hAnsi="Times New Roman" w:cs="Times New Roman"/>
          <w:sz w:val="24"/>
          <w:szCs w:val="24"/>
        </w:rPr>
      </w:pPr>
    </w:p>
    <w:p w14:paraId="10DE66B2" w14:textId="77777777" w:rsidR="002319F0" w:rsidRPr="00362FD1" w:rsidRDefault="002319F0" w:rsidP="002319F0">
      <w:pPr>
        <w:spacing w:line="276" w:lineRule="auto"/>
        <w:rPr>
          <w:rFonts w:ascii="Times New Roman" w:hAnsi="Times New Roman" w:cs="Times New Roman"/>
          <w:b/>
          <w:bCs/>
          <w:sz w:val="24"/>
          <w:szCs w:val="24"/>
        </w:rPr>
      </w:pPr>
      <w:r w:rsidRPr="00362FD1">
        <w:rPr>
          <w:rFonts w:ascii="Times New Roman" w:hAnsi="Times New Roman" w:cs="Times New Roman"/>
          <w:b/>
          <w:bCs/>
          <w:sz w:val="24"/>
          <w:szCs w:val="24"/>
        </w:rPr>
        <w:t xml:space="preserve">Mirosław Kujawski, członek zarządu </w:t>
      </w:r>
      <w:proofErr w:type="spellStart"/>
      <w:r w:rsidRPr="00362FD1">
        <w:rPr>
          <w:rFonts w:ascii="Times New Roman" w:hAnsi="Times New Roman" w:cs="Times New Roman"/>
          <w:b/>
          <w:bCs/>
          <w:sz w:val="24"/>
          <w:szCs w:val="24"/>
        </w:rPr>
        <w:t>Develia</w:t>
      </w:r>
      <w:proofErr w:type="spellEnd"/>
      <w:r w:rsidRPr="00362FD1">
        <w:rPr>
          <w:rFonts w:ascii="Times New Roman" w:hAnsi="Times New Roman" w:cs="Times New Roman"/>
          <w:b/>
          <w:bCs/>
          <w:sz w:val="24"/>
          <w:szCs w:val="24"/>
        </w:rPr>
        <w:t xml:space="preserve"> S.A.   </w:t>
      </w:r>
    </w:p>
    <w:p w14:paraId="3F167CC0" w14:textId="77777777" w:rsidR="002319F0" w:rsidRPr="003A1ECB" w:rsidRDefault="002319F0" w:rsidP="002319F0">
      <w:pPr>
        <w:spacing w:line="276" w:lineRule="auto"/>
        <w:rPr>
          <w:rFonts w:ascii="Times New Roman" w:hAnsi="Times New Roman" w:cs="Times New Roman"/>
          <w:sz w:val="24"/>
          <w:szCs w:val="24"/>
        </w:rPr>
      </w:pPr>
      <w:r w:rsidRPr="003A1ECB">
        <w:rPr>
          <w:rFonts w:ascii="Times New Roman" w:hAnsi="Times New Roman" w:cs="Times New Roman"/>
          <w:sz w:val="24"/>
          <w:szCs w:val="24"/>
        </w:rPr>
        <w:t xml:space="preserve">Obserwujemy </w:t>
      </w:r>
      <w:r>
        <w:rPr>
          <w:rFonts w:ascii="Times New Roman" w:hAnsi="Times New Roman" w:cs="Times New Roman"/>
          <w:sz w:val="24"/>
          <w:szCs w:val="24"/>
        </w:rPr>
        <w:t xml:space="preserve">obecnie </w:t>
      </w:r>
      <w:r w:rsidRPr="003A1ECB">
        <w:rPr>
          <w:rFonts w:ascii="Times New Roman" w:hAnsi="Times New Roman" w:cs="Times New Roman"/>
          <w:sz w:val="24"/>
          <w:szCs w:val="24"/>
        </w:rPr>
        <w:t xml:space="preserve">wyraźny wzrost zainteresowania klientów, porównywalny do analogicznego okresu ubiegłego roku. W ślady za tym, odnotowujemy coraz więcej spotkań i umów. Oczywiście daleko jeszcze do wyników sprzedaży sprzed </w:t>
      </w:r>
      <w:proofErr w:type="spellStart"/>
      <w:r w:rsidRPr="003A1ECB">
        <w:rPr>
          <w:rFonts w:ascii="Times New Roman" w:hAnsi="Times New Roman" w:cs="Times New Roman"/>
          <w:sz w:val="24"/>
          <w:szCs w:val="24"/>
        </w:rPr>
        <w:t>lockdown</w:t>
      </w:r>
      <w:proofErr w:type="spellEnd"/>
      <w:r w:rsidRPr="003A1ECB">
        <w:rPr>
          <w:rFonts w:ascii="Times New Roman" w:hAnsi="Times New Roman" w:cs="Times New Roman"/>
          <w:sz w:val="24"/>
          <w:szCs w:val="24"/>
        </w:rPr>
        <w:t xml:space="preserve">-u, jednak sytuacja poprawia się z dnia na dzień wraz z odmrożeniem gospodarki. </w:t>
      </w:r>
    </w:p>
    <w:p w14:paraId="5CBCB388" w14:textId="77777777" w:rsidR="002319F0" w:rsidRPr="003A1ECB" w:rsidRDefault="002319F0" w:rsidP="002319F0">
      <w:pPr>
        <w:spacing w:line="276" w:lineRule="auto"/>
        <w:rPr>
          <w:rFonts w:ascii="Times New Roman" w:hAnsi="Times New Roman" w:cs="Times New Roman"/>
          <w:sz w:val="24"/>
          <w:szCs w:val="24"/>
        </w:rPr>
      </w:pPr>
      <w:r>
        <w:rPr>
          <w:rFonts w:ascii="Times New Roman" w:hAnsi="Times New Roman" w:cs="Times New Roman"/>
          <w:sz w:val="24"/>
          <w:szCs w:val="24"/>
        </w:rPr>
        <w:t xml:space="preserve">Powodem ograniczonej sprzedaży nie są ceny, </w:t>
      </w:r>
      <w:r w:rsidRPr="003A1ECB">
        <w:rPr>
          <w:rFonts w:ascii="Times New Roman" w:hAnsi="Times New Roman" w:cs="Times New Roman"/>
          <w:sz w:val="24"/>
          <w:szCs w:val="24"/>
        </w:rPr>
        <w:t>ale właśnie obaw</w:t>
      </w:r>
      <w:r>
        <w:rPr>
          <w:rFonts w:ascii="Times New Roman" w:hAnsi="Times New Roman" w:cs="Times New Roman"/>
          <w:sz w:val="24"/>
          <w:szCs w:val="24"/>
        </w:rPr>
        <w:t>y</w:t>
      </w:r>
      <w:r w:rsidRPr="003A1ECB">
        <w:rPr>
          <w:rFonts w:ascii="Times New Roman" w:hAnsi="Times New Roman" w:cs="Times New Roman"/>
          <w:sz w:val="24"/>
          <w:szCs w:val="24"/>
        </w:rPr>
        <w:t xml:space="preserve"> klientów odnośnie </w:t>
      </w:r>
      <w:r>
        <w:rPr>
          <w:rFonts w:ascii="Times New Roman" w:hAnsi="Times New Roman" w:cs="Times New Roman"/>
          <w:sz w:val="24"/>
          <w:szCs w:val="24"/>
        </w:rPr>
        <w:t xml:space="preserve">zaistniałej </w:t>
      </w:r>
      <w:r w:rsidRPr="003A1ECB">
        <w:rPr>
          <w:rFonts w:ascii="Times New Roman" w:hAnsi="Times New Roman" w:cs="Times New Roman"/>
          <w:sz w:val="24"/>
          <w:szCs w:val="24"/>
        </w:rPr>
        <w:t>sytuacji na rynku</w:t>
      </w:r>
      <w:r>
        <w:rPr>
          <w:rFonts w:ascii="Times New Roman" w:hAnsi="Times New Roman" w:cs="Times New Roman"/>
          <w:sz w:val="24"/>
          <w:szCs w:val="24"/>
        </w:rPr>
        <w:t xml:space="preserve">. Dlatego wprowadziliśmy </w:t>
      </w:r>
      <w:r w:rsidRPr="003A1ECB">
        <w:rPr>
          <w:rFonts w:ascii="Times New Roman" w:hAnsi="Times New Roman" w:cs="Times New Roman"/>
          <w:sz w:val="24"/>
          <w:szCs w:val="24"/>
        </w:rPr>
        <w:t>promocję 3x0</w:t>
      </w:r>
      <w:r>
        <w:rPr>
          <w:rFonts w:ascii="Times New Roman" w:hAnsi="Times New Roman" w:cs="Times New Roman"/>
          <w:sz w:val="24"/>
          <w:szCs w:val="24"/>
        </w:rPr>
        <w:t>,</w:t>
      </w:r>
      <w:r w:rsidRPr="003A1ECB">
        <w:rPr>
          <w:rFonts w:ascii="Times New Roman" w:hAnsi="Times New Roman" w:cs="Times New Roman"/>
          <w:sz w:val="24"/>
          <w:szCs w:val="24"/>
        </w:rPr>
        <w:t xml:space="preserve"> polegającą na możliwości rezerwacji mieszkania za 0 zł i braku k</w:t>
      </w:r>
      <w:r>
        <w:rPr>
          <w:rFonts w:ascii="Times New Roman" w:hAnsi="Times New Roman" w:cs="Times New Roman"/>
          <w:sz w:val="24"/>
          <w:szCs w:val="24"/>
        </w:rPr>
        <w:t xml:space="preserve">onsekwencji po </w:t>
      </w:r>
      <w:r w:rsidRPr="003A1ECB">
        <w:rPr>
          <w:rFonts w:ascii="Times New Roman" w:hAnsi="Times New Roman" w:cs="Times New Roman"/>
          <w:sz w:val="24"/>
          <w:szCs w:val="24"/>
        </w:rPr>
        <w:t>odstąpieni</w:t>
      </w:r>
      <w:r>
        <w:rPr>
          <w:rFonts w:ascii="Times New Roman" w:hAnsi="Times New Roman" w:cs="Times New Roman"/>
          <w:sz w:val="24"/>
          <w:szCs w:val="24"/>
        </w:rPr>
        <w:t>u</w:t>
      </w:r>
      <w:r w:rsidRPr="003A1ECB">
        <w:rPr>
          <w:rFonts w:ascii="Times New Roman" w:hAnsi="Times New Roman" w:cs="Times New Roman"/>
          <w:sz w:val="24"/>
          <w:szCs w:val="24"/>
        </w:rPr>
        <w:t xml:space="preserve"> od umowy. </w:t>
      </w:r>
      <w:r>
        <w:rPr>
          <w:rFonts w:ascii="Times New Roman" w:hAnsi="Times New Roman" w:cs="Times New Roman"/>
          <w:sz w:val="24"/>
          <w:szCs w:val="24"/>
        </w:rPr>
        <w:t xml:space="preserve">W ten sposób klienci chcący wycofać się </w:t>
      </w:r>
      <w:r w:rsidRPr="003A1ECB">
        <w:rPr>
          <w:rFonts w:ascii="Times New Roman" w:hAnsi="Times New Roman" w:cs="Times New Roman"/>
          <w:sz w:val="24"/>
          <w:szCs w:val="24"/>
        </w:rPr>
        <w:t>z podpisania umowy nie ponos</w:t>
      </w:r>
      <w:r>
        <w:rPr>
          <w:rFonts w:ascii="Times New Roman" w:hAnsi="Times New Roman" w:cs="Times New Roman"/>
          <w:sz w:val="24"/>
          <w:szCs w:val="24"/>
        </w:rPr>
        <w:t>zą</w:t>
      </w:r>
      <w:r w:rsidRPr="003A1ECB">
        <w:rPr>
          <w:rFonts w:ascii="Times New Roman" w:hAnsi="Times New Roman" w:cs="Times New Roman"/>
          <w:sz w:val="24"/>
          <w:szCs w:val="24"/>
        </w:rPr>
        <w:t xml:space="preserve"> żadnego ryzyka. Dodatkowo dla części projektów wprowadziliśmy korzystny harmonogram 20/80.</w:t>
      </w:r>
    </w:p>
    <w:p w14:paraId="2FF2EC86" w14:textId="77777777" w:rsidR="000E37C1" w:rsidRPr="00DC2C27" w:rsidRDefault="000E37C1" w:rsidP="000E37C1">
      <w:pPr>
        <w:spacing w:line="276" w:lineRule="auto"/>
        <w:rPr>
          <w:rFonts w:ascii="Times New Roman" w:eastAsia="Times New Roman" w:hAnsi="Times New Roman" w:cs="Times New Roman"/>
          <w:b/>
          <w:bCs/>
          <w:sz w:val="24"/>
          <w:szCs w:val="24"/>
        </w:rPr>
      </w:pPr>
      <w:r w:rsidRPr="00DC2C27">
        <w:rPr>
          <w:rFonts w:ascii="Times New Roman" w:eastAsia="Times New Roman" w:hAnsi="Times New Roman" w:cs="Times New Roman"/>
          <w:b/>
          <w:bCs/>
          <w:sz w:val="24"/>
          <w:szCs w:val="24"/>
        </w:rPr>
        <w:t xml:space="preserve">Joanna Chojecka, dyrektor ds. sprzedaży i marketingu </w:t>
      </w:r>
      <w:proofErr w:type="spellStart"/>
      <w:r w:rsidRPr="00DC2C27">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obyg</w:t>
      </w:r>
      <w:proofErr w:type="spellEnd"/>
      <w:r w:rsidRPr="00DC2C27">
        <w:rPr>
          <w:rFonts w:ascii="Times New Roman" w:eastAsia="Times New Roman" w:hAnsi="Times New Roman" w:cs="Times New Roman"/>
          <w:b/>
          <w:bCs/>
          <w:sz w:val="24"/>
          <w:szCs w:val="24"/>
        </w:rPr>
        <w:t xml:space="preserve"> SA.</w:t>
      </w:r>
    </w:p>
    <w:p w14:paraId="15689A69" w14:textId="77777777" w:rsidR="000E37C1" w:rsidRPr="003A1ECB" w:rsidRDefault="000E37C1" w:rsidP="000E37C1">
      <w:pPr>
        <w:spacing w:line="276" w:lineRule="auto"/>
        <w:rPr>
          <w:rFonts w:ascii="Times New Roman" w:eastAsia="Times New Roman" w:hAnsi="Times New Roman" w:cs="Times New Roman"/>
          <w:sz w:val="24"/>
          <w:szCs w:val="24"/>
        </w:rPr>
      </w:pPr>
      <w:r w:rsidRPr="003A1ECB">
        <w:rPr>
          <w:rFonts w:ascii="Times New Roman" w:eastAsia="Times New Roman" w:hAnsi="Times New Roman" w:cs="Times New Roman"/>
          <w:sz w:val="24"/>
          <w:szCs w:val="24"/>
        </w:rPr>
        <w:t>Pierwszy szok dość szybko minął, po majówce wznowiliśmy pracę wszystkich biur sprzedaży w standardowych godzinach</w:t>
      </w:r>
      <w:r>
        <w:rPr>
          <w:rFonts w:ascii="Times New Roman" w:eastAsia="Times New Roman" w:hAnsi="Times New Roman" w:cs="Times New Roman"/>
          <w:sz w:val="24"/>
          <w:szCs w:val="24"/>
        </w:rPr>
        <w:t xml:space="preserve">, </w:t>
      </w:r>
      <w:r w:rsidRPr="003A1ECB">
        <w:rPr>
          <w:rFonts w:ascii="Times New Roman" w:eastAsia="Times New Roman" w:hAnsi="Times New Roman" w:cs="Times New Roman"/>
          <w:sz w:val="24"/>
          <w:szCs w:val="24"/>
        </w:rPr>
        <w:t>przy zachowaniu rygoru sanitarnego</w:t>
      </w:r>
      <w:r>
        <w:rPr>
          <w:rFonts w:ascii="Times New Roman" w:eastAsia="Times New Roman" w:hAnsi="Times New Roman" w:cs="Times New Roman"/>
          <w:sz w:val="24"/>
          <w:szCs w:val="24"/>
        </w:rPr>
        <w:t xml:space="preserve"> </w:t>
      </w:r>
      <w:r w:rsidRPr="003A1ECB">
        <w:rPr>
          <w:rFonts w:ascii="Times New Roman" w:eastAsia="Times New Roman" w:hAnsi="Times New Roman" w:cs="Times New Roman"/>
          <w:sz w:val="24"/>
          <w:szCs w:val="24"/>
        </w:rPr>
        <w:t>i zauważamy powrót klientów. To samo słyszymy od innych dużych spółek w ramach Polskiego Związku Firm Deweloperskich.</w:t>
      </w:r>
    </w:p>
    <w:p w14:paraId="68F87DCB" w14:textId="77777777" w:rsidR="000E37C1" w:rsidRPr="003A1ECB" w:rsidRDefault="000E37C1" w:rsidP="000E37C1">
      <w:pPr>
        <w:spacing w:line="276" w:lineRule="auto"/>
        <w:rPr>
          <w:rFonts w:ascii="Times New Roman" w:eastAsia="Times New Roman" w:hAnsi="Times New Roman" w:cs="Times New Roman"/>
          <w:sz w:val="24"/>
          <w:szCs w:val="24"/>
        </w:rPr>
      </w:pPr>
      <w:r w:rsidRPr="003A1ECB">
        <w:rPr>
          <w:rFonts w:ascii="Times New Roman" w:eastAsia="Times New Roman" w:hAnsi="Times New Roman" w:cs="Times New Roman"/>
          <w:sz w:val="24"/>
          <w:szCs w:val="24"/>
        </w:rPr>
        <w:t>W Polsce mamy deficyt mieszkań rzędu 2,5 mln, ale jak ten naturalny popyt będzie się realizowa</w:t>
      </w:r>
      <w:r>
        <w:rPr>
          <w:rFonts w:ascii="Times New Roman" w:eastAsia="Times New Roman" w:hAnsi="Times New Roman" w:cs="Times New Roman"/>
          <w:sz w:val="24"/>
          <w:szCs w:val="24"/>
        </w:rPr>
        <w:t>ł</w:t>
      </w:r>
      <w:r w:rsidRPr="003A1ECB">
        <w:rPr>
          <w:rFonts w:ascii="Times New Roman" w:eastAsia="Times New Roman" w:hAnsi="Times New Roman" w:cs="Times New Roman"/>
          <w:sz w:val="24"/>
          <w:szCs w:val="24"/>
        </w:rPr>
        <w:t xml:space="preserve"> w czasie</w:t>
      </w:r>
      <w:r>
        <w:rPr>
          <w:rFonts w:ascii="Times New Roman" w:eastAsia="Times New Roman" w:hAnsi="Times New Roman" w:cs="Times New Roman"/>
          <w:sz w:val="24"/>
          <w:szCs w:val="24"/>
        </w:rPr>
        <w:t xml:space="preserve">, </w:t>
      </w:r>
      <w:r w:rsidRPr="003A1ECB">
        <w:rPr>
          <w:rFonts w:ascii="Times New Roman" w:eastAsia="Times New Roman" w:hAnsi="Times New Roman" w:cs="Times New Roman"/>
          <w:sz w:val="24"/>
          <w:szCs w:val="24"/>
        </w:rPr>
        <w:t>nie wiemy. Wszyscy jeszcze czekają, co będzie z rynkiem pracy, efektami rządowej tarczy, z kredytami hipotecznymi</w:t>
      </w:r>
      <w:r>
        <w:rPr>
          <w:rFonts w:ascii="Times New Roman" w:eastAsia="Times New Roman" w:hAnsi="Times New Roman" w:cs="Times New Roman"/>
          <w:sz w:val="24"/>
          <w:szCs w:val="24"/>
        </w:rPr>
        <w:t>. W</w:t>
      </w:r>
      <w:r w:rsidRPr="003A1ECB">
        <w:rPr>
          <w:rFonts w:ascii="Times New Roman" w:eastAsia="Times New Roman" w:hAnsi="Times New Roman" w:cs="Times New Roman"/>
          <w:sz w:val="24"/>
          <w:szCs w:val="24"/>
        </w:rPr>
        <w:t>iemy, że na razie banki zaostrzyły politykę, wymagają m.in. wyższego wkładu własnego. Zobaczymy, jak rozwinie się sytuacja.</w:t>
      </w:r>
    </w:p>
    <w:p w14:paraId="1FFEB1CF" w14:textId="77777777" w:rsidR="000E37C1" w:rsidRPr="003A1ECB" w:rsidRDefault="000E37C1" w:rsidP="000E37C1">
      <w:pPr>
        <w:spacing w:line="276" w:lineRule="auto"/>
        <w:rPr>
          <w:rFonts w:ascii="Times New Roman" w:eastAsia="Times New Roman" w:hAnsi="Times New Roman" w:cs="Times New Roman"/>
          <w:sz w:val="24"/>
          <w:szCs w:val="24"/>
        </w:rPr>
      </w:pPr>
      <w:r w:rsidRPr="003A1ECB">
        <w:rPr>
          <w:rFonts w:ascii="Times New Roman" w:eastAsia="Times New Roman" w:hAnsi="Times New Roman" w:cs="Times New Roman"/>
          <w:sz w:val="24"/>
          <w:szCs w:val="24"/>
        </w:rPr>
        <w:t>Mamy też jeszcze niższe stopy procentowe, co oznacza, że osoby posiadające wolną gotówkę mogą być bardziej niż wcześniej zainteresowanie inwestowaniem w nieruchomości.</w:t>
      </w:r>
    </w:p>
    <w:p w14:paraId="08F81C9B" w14:textId="77777777" w:rsidR="000E37C1" w:rsidRDefault="000E37C1" w:rsidP="000E37C1">
      <w:pPr>
        <w:spacing w:line="276" w:lineRule="auto"/>
        <w:rPr>
          <w:rFonts w:ascii="Times New Roman" w:eastAsia="Times New Roman" w:hAnsi="Times New Roman" w:cs="Times New Roman"/>
          <w:sz w:val="24"/>
          <w:szCs w:val="24"/>
        </w:rPr>
      </w:pPr>
      <w:r w:rsidRPr="003A1ECB">
        <w:rPr>
          <w:rFonts w:ascii="Times New Roman" w:eastAsia="Times New Roman" w:hAnsi="Times New Roman" w:cs="Times New Roman"/>
          <w:sz w:val="24"/>
          <w:szCs w:val="24"/>
        </w:rPr>
        <w:lastRenderedPageBreak/>
        <w:t xml:space="preserve">Reasumując, jesteśmy ostrożnymi optymistami jeśli chodzi o przyszłość, dlatego dalej inwestujemy w bank ziemi posiadając wsparcie silnego właściciela z grupy Goldman </w:t>
      </w:r>
      <w:proofErr w:type="spellStart"/>
      <w:r w:rsidRPr="003A1ECB">
        <w:rPr>
          <w:rFonts w:ascii="Times New Roman" w:eastAsia="Times New Roman" w:hAnsi="Times New Roman" w:cs="Times New Roman"/>
          <w:sz w:val="24"/>
          <w:szCs w:val="24"/>
        </w:rPr>
        <w:t>Sachs</w:t>
      </w:r>
      <w:proofErr w:type="spellEnd"/>
      <w:r>
        <w:rPr>
          <w:rFonts w:ascii="Times New Roman" w:eastAsia="Times New Roman" w:hAnsi="Times New Roman" w:cs="Times New Roman"/>
          <w:sz w:val="24"/>
          <w:szCs w:val="24"/>
        </w:rPr>
        <w:t xml:space="preserve">. </w:t>
      </w:r>
      <w:r w:rsidRPr="003A1ECB">
        <w:rPr>
          <w:rFonts w:ascii="Times New Roman" w:eastAsia="Times New Roman" w:hAnsi="Times New Roman" w:cs="Times New Roman"/>
          <w:sz w:val="24"/>
          <w:szCs w:val="24"/>
        </w:rPr>
        <w:t>Wierzymy, że w dłuższym okresie polska gospodarka</w:t>
      </w:r>
      <w:r>
        <w:rPr>
          <w:rFonts w:ascii="Times New Roman" w:eastAsia="Times New Roman" w:hAnsi="Times New Roman" w:cs="Times New Roman"/>
          <w:sz w:val="24"/>
          <w:szCs w:val="24"/>
        </w:rPr>
        <w:t xml:space="preserve"> i </w:t>
      </w:r>
      <w:r w:rsidRPr="003A1ECB">
        <w:rPr>
          <w:rFonts w:ascii="Times New Roman" w:eastAsia="Times New Roman" w:hAnsi="Times New Roman" w:cs="Times New Roman"/>
          <w:sz w:val="24"/>
          <w:szCs w:val="24"/>
        </w:rPr>
        <w:t>polski potencjał się obronią. Po oczekiwanym</w:t>
      </w:r>
      <w:r>
        <w:rPr>
          <w:rFonts w:ascii="Times New Roman" w:eastAsia="Times New Roman" w:hAnsi="Times New Roman" w:cs="Times New Roman"/>
          <w:sz w:val="24"/>
          <w:szCs w:val="24"/>
        </w:rPr>
        <w:t>,</w:t>
      </w:r>
      <w:r w:rsidRPr="003A1ECB">
        <w:rPr>
          <w:rFonts w:ascii="Times New Roman" w:eastAsia="Times New Roman" w:hAnsi="Times New Roman" w:cs="Times New Roman"/>
          <w:sz w:val="24"/>
          <w:szCs w:val="24"/>
        </w:rPr>
        <w:t xml:space="preserve"> słabszym </w:t>
      </w:r>
      <w:r>
        <w:rPr>
          <w:rFonts w:ascii="Times New Roman" w:eastAsia="Times New Roman" w:hAnsi="Times New Roman" w:cs="Times New Roman"/>
          <w:sz w:val="24"/>
          <w:szCs w:val="24"/>
        </w:rPr>
        <w:t xml:space="preserve">drugim </w:t>
      </w:r>
      <w:r w:rsidRPr="003A1ECB">
        <w:rPr>
          <w:rFonts w:ascii="Times New Roman" w:eastAsia="Times New Roman" w:hAnsi="Times New Roman" w:cs="Times New Roman"/>
          <w:sz w:val="24"/>
          <w:szCs w:val="24"/>
        </w:rPr>
        <w:t>kwartale</w:t>
      </w:r>
      <w:r>
        <w:rPr>
          <w:rFonts w:ascii="Times New Roman" w:eastAsia="Times New Roman" w:hAnsi="Times New Roman" w:cs="Times New Roman"/>
          <w:sz w:val="24"/>
          <w:szCs w:val="24"/>
        </w:rPr>
        <w:t xml:space="preserve"> br.</w:t>
      </w:r>
      <w:r w:rsidRPr="003A1ECB">
        <w:rPr>
          <w:rFonts w:ascii="Times New Roman" w:eastAsia="Times New Roman" w:hAnsi="Times New Roman" w:cs="Times New Roman"/>
          <w:sz w:val="24"/>
          <w:szCs w:val="24"/>
        </w:rPr>
        <w:t xml:space="preserve"> liczymy na stabilizację na rynku mieszkaniowym w kolejnych okresach.</w:t>
      </w:r>
    </w:p>
    <w:p w14:paraId="07E560E8" w14:textId="77777777" w:rsidR="00F7645E" w:rsidRDefault="002319F0" w:rsidP="00F7645E">
      <w:pPr>
        <w:spacing w:after="0" w:line="276" w:lineRule="auto"/>
        <w:rPr>
          <w:rFonts w:ascii="Times New Roman" w:hAnsi="Times New Roman" w:cs="Times New Roman"/>
          <w:b/>
          <w:bCs/>
          <w:sz w:val="24"/>
          <w:szCs w:val="24"/>
        </w:rPr>
      </w:pPr>
      <w:r w:rsidRPr="001C1827">
        <w:rPr>
          <w:rFonts w:ascii="Times New Roman" w:hAnsi="Times New Roman" w:cs="Times New Roman"/>
          <w:b/>
          <w:bCs/>
          <w:sz w:val="24"/>
          <w:szCs w:val="24"/>
        </w:rPr>
        <w:t xml:space="preserve">Zbigniew </w:t>
      </w:r>
      <w:proofErr w:type="spellStart"/>
      <w:r w:rsidRPr="001C1827">
        <w:rPr>
          <w:rFonts w:ascii="Times New Roman" w:hAnsi="Times New Roman" w:cs="Times New Roman"/>
          <w:b/>
          <w:bCs/>
          <w:sz w:val="24"/>
          <w:szCs w:val="24"/>
        </w:rPr>
        <w:t>Juroszek</w:t>
      </w:r>
      <w:proofErr w:type="spellEnd"/>
      <w:r w:rsidRPr="001C1827">
        <w:rPr>
          <w:rFonts w:ascii="Times New Roman" w:hAnsi="Times New Roman" w:cs="Times New Roman"/>
          <w:b/>
          <w:bCs/>
          <w:sz w:val="24"/>
          <w:szCs w:val="24"/>
        </w:rPr>
        <w:t xml:space="preserve">, prezes </w:t>
      </w:r>
      <w:proofErr w:type="spellStart"/>
      <w:r w:rsidRPr="001C1827">
        <w:rPr>
          <w:rFonts w:ascii="Times New Roman" w:hAnsi="Times New Roman" w:cs="Times New Roman"/>
          <w:b/>
          <w:bCs/>
          <w:sz w:val="24"/>
          <w:szCs w:val="24"/>
        </w:rPr>
        <w:t>Atal</w:t>
      </w:r>
      <w:proofErr w:type="spellEnd"/>
      <w:r w:rsidRPr="001C1827">
        <w:rPr>
          <w:rFonts w:ascii="Times New Roman" w:hAnsi="Times New Roman" w:cs="Times New Roman"/>
          <w:b/>
          <w:bCs/>
          <w:sz w:val="24"/>
          <w:szCs w:val="24"/>
        </w:rPr>
        <w:t xml:space="preserve">  </w:t>
      </w:r>
      <w:bookmarkStart w:id="0" w:name="_Hlk41307398"/>
      <w:bookmarkStart w:id="1" w:name="_Hlk41318268"/>
    </w:p>
    <w:p w14:paraId="345AA482" w14:textId="77777777" w:rsidR="00F7645E" w:rsidRDefault="00F7645E" w:rsidP="00F7645E">
      <w:pPr>
        <w:spacing w:after="0" w:line="276" w:lineRule="auto"/>
        <w:rPr>
          <w:rFonts w:ascii="Times New Roman" w:hAnsi="Times New Roman" w:cs="Times New Roman"/>
          <w:b/>
          <w:bCs/>
          <w:sz w:val="24"/>
          <w:szCs w:val="24"/>
        </w:rPr>
      </w:pPr>
    </w:p>
    <w:p w14:paraId="058CA3BE" w14:textId="05C36732" w:rsidR="002319F0" w:rsidRPr="003A1ECB" w:rsidRDefault="002319F0" w:rsidP="00F7645E">
      <w:pPr>
        <w:spacing w:after="0" w:line="276" w:lineRule="auto"/>
        <w:rPr>
          <w:rFonts w:ascii="Times New Roman" w:hAnsi="Times New Roman" w:cs="Times New Roman"/>
          <w:sz w:val="24"/>
          <w:szCs w:val="24"/>
        </w:rPr>
      </w:pPr>
      <w:r w:rsidRPr="003A1ECB">
        <w:rPr>
          <w:rFonts w:ascii="Times New Roman" w:hAnsi="Times New Roman" w:cs="Times New Roman"/>
          <w:sz w:val="24"/>
          <w:szCs w:val="24"/>
        </w:rPr>
        <w:t xml:space="preserve">Nieruchomości są postrzegane jako jedna z najbardziej </w:t>
      </w:r>
      <w:r w:rsidRPr="003A1ECB">
        <w:rPr>
          <w:rFonts w:ascii="Times New Roman" w:hAnsi="Times New Roman" w:cs="Times New Roman"/>
          <w:sz w:val="24"/>
          <w:szCs w:val="24"/>
          <w:shd w:val="clear" w:color="auto" w:fill="FFFFFF"/>
        </w:rPr>
        <w:t>bezpiecznych form lokowania kapitału</w:t>
      </w:r>
      <w:r>
        <w:rPr>
          <w:rFonts w:ascii="Times New Roman" w:hAnsi="Times New Roman" w:cs="Times New Roman"/>
          <w:sz w:val="24"/>
          <w:szCs w:val="24"/>
          <w:shd w:val="clear" w:color="auto" w:fill="FFFFFF"/>
        </w:rPr>
        <w:t>. N</w:t>
      </w:r>
      <w:r w:rsidRPr="003A1ECB">
        <w:rPr>
          <w:rFonts w:ascii="Times New Roman" w:hAnsi="Times New Roman" w:cs="Times New Roman"/>
          <w:sz w:val="24"/>
          <w:szCs w:val="24"/>
          <w:shd w:val="clear" w:color="auto" w:fill="FFFFFF"/>
        </w:rPr>
        <w:t xml:space="preserve">ie tylko generują stałe przypływy w postaci dochodów z najmu, ale w długoterminowej perspektywie </w:t>
      </w:r>
      <w:r>
        <w:rPr>
          <w:rFonts w:ascii="Times New Roman" w:hAnsi="Times New Roman" w:cs="Times New Roman"/>
          <w:sz w:val="24"/>
          <w:szCs w:val="24"/>
          <w:shd w:val="clear" w:color="auto" w:fill="FFFFFF"/>
        </w:rPr>
        <w:t xml:space="preserve">mogą </w:t>
      </w:r>
      <w:r w:rsidRPr="003A1ECB">
        <w:rPr>
          <w:rFonts w:ascii="Times New Roman" w:hAnsi="Times New Roman" w:cs="Times New Roman"/>
          <w:sz w:val="24"/>
          <w:szCs w:val="24"/>
          <w:shd w:val="clear" w:color="auto" w:fill="FFFFFF"/>
        </w:rPr>
        <w:t>przynieść zysk ze sprzedaży.</w:t>
      </w:r>
      <w:r w:rsidRPr="003A1ECB">
        <w:rPr>
          <w:rFonts w:ascii="Times New Roman" w:hAnsi="Times New Roman" w:cs="Times New Roman"/>
          <w:sz w:val="24"/>
          <w:szCs w:val="24"/>
        </w:rPr>
        <w:t xml:space="preserve"> Ponadto niezmiennie niskie stopy procentowe zachęcają do lokowania kapitału w nieruchomości. Szczególnie w pierwszych tygodniach pandemii obserwowaliśmy wzrost zainteresowania lokalami kupowanymi z myślą o inwestycji.</w:t>
      </w:r>
    </w:p>
    <w:p w14:paraId="7F72625F" w14:textId="15B86667" w:rsidR="002319F0" w:rsidRPr="003A1ECB" w:rsidRDefault="002319F0" w:rsidP="002319F0">
      <w:pPr>
        <w:spacing w:line="276" w:lineRule="auto"/>
        <w:rPr>
          <w:rFonts w:ascii="Times New Roman" w:hAnsi="Times New Roman" w:cs="Times New Roman"/>
          <w:sz w:val="24"/>
          <w:szCs w:val="24"/>
        </w:rPr>
      </w:pPr>
      <w:r w:rsidRPr="003A1ECB">
        <w:rPr>
          <w:rFonts w:ascii="Times New Roman" w:hAnsi="Times New Roman" w:cs="Times New Roman"/>
          <w:sz w:val="24"/>
          <w:szCs w:val="24"/>
        </w:rPr>
        <w:t xml:space="preserve">Powrót konsumentów do korzystania ze stacjonarnych punktów sprzedaży i galerii handlowych po przerwie miał swoje przełożenie także na większe zainteresowanie ofertą deweloperów i większą liczbę klientów decydujących się na wizytę w biurach sprzedaży. W maju odnotowaliśmy </w:t>
      </w:r>
      <w:r w:rsidR="00E56DD6">
        <w:rPr>
          <w:rFonts w:ascii="Times New Roman" w:hAnsi="Times New Roman" w:cs="Times New Roman"/>
          <w:sz w:val="24"/>
          <w:szCs w:val="24"/>
        </w:rPr>
        <w:t xml:space="preserve">zauważalnie </w:t>
      </w:r>
      <w:r w:rsidRPr="003A1ECB">
        <w:rPr>
          <w:rFonts w:ascii="Times New Roman" w:hAnsi="Times New Roman" w:cs="Times New Roman"/>
          <w:sz w:val="24"/>
          <w:szCs w:val="24"/>
        </w:rPr>
        <w:t xml:space="preserve">więcej zapytań dotyczących oferty, co </w:t>
      </w:r>
      <w:r>
        <w:rPr>
          <w:rFonts w:ascii="Times New Roman" w:hAnsi="Times New Roman" w:cs="Times New Roman"/>
          <w:sz w:val="24"/>
          <w:szCs w:val="24"/>
        </w:rPr>
        <w:t xml:space="preserve">odzwierciedlają wyniki sprzedaży. </w:t>
      </w:r>
      <w:r w:rsidRPr="003A1ECB">
        <w:rPr>
          <w:rFonts w:ascii="Times New Roman" w:hAnsi="Times New Roman" w:cs="Times New Roman"/>
          <w:sz w:val="24"/>
          <w:szCs w:val="24"/>
        </w:rPr>
        <w:t>Po nieco słabsz</w:t>
      </w:r>
      <w:r>
        <w:rPr>
          <w:rFonts w:ascii="Times New Roman" w:hAnsi="Times New Roman" w:cs="Times New Roman"/>
          <w:sz w:val="24"/>
          <w:szCs w:val="24"/>
        </w:rPr>
        <w:t>ej,</w:t>
      </w:r>
      <w:r w:rsidRPr="003A1ECB">
        <w:rPr>
          <w:rFonts w:ascii="Times New Roman" w:hAnsi="Times New Roman" w:cs="Times New Roman"/>
          <w:sz w:val="24"/>
          <w:szCs w:val="24"/>
        </w:rPr>
        <w:t xml:space="preserve"> choć nadal satysfakcjonując</w:t>
      </w:r>
      <w:r>
        <w:rPr>
          <w:rFonts w:ascii="Times New Roman" w:hAnsi="Times New Roman" w:cs="Times New Roman"/>
          <w:sz w:val="24"/>
          <w:szCs w:val="24"/>
        </w:rPr>
        <w:t xml:space="preserve">ej </w:t>
      </w:r>
      <w:r w:rsidRPr="003A1ECB">
        <w:rPr>
          <w:rFonts w:ascii="Times New Roman" w:hAnsi="Times New Roman" w:cs="Times New Roman"/>
          <w:sz w:val="24"/>
          <w:szCs w:val="24"/>
        </w:rPr>
        <w:t xml:space="preserve">sprzedaży w kwietniu, w maju obserwujemy odbicie. Spodziewamy się powrotu do poziomów sprzedaży zbliżonych do notowanych na początku roku. </w:t>
      </w:r>
      <w:bookmarkEnd w:id="0"/>
      <w:bookmarkEnd w:id="1"/>
    </w:p>
    <w:p w14:paraId="7690D51D" w14:textId="77777777" w:rsidR="005D2B2A" w:rsidRPr="00062589" w:rsidRDefault="005D2B2A" w:rsidP="005D2B2A">
      <w:pPr>
        <w:rPr>
          <w:rFonts w:ascii="Times New Roman" w:hAnsi="Times New Roman"/>
          <w:sz w:val="24"/>
          <w:szCs w:val="24"/>
        </w:rPr>
      </w:pPr>
      <w:r w:rsidRPr="00062589">
        <w:rPr>
          <w:rFonts w:ascii="Times New Roman" w:hAnsi="Times New Roman"/>
          <w:b/>
          <w:sz w:val="24"/>
          <w:szCs w:val="24"/>
        </w:rPr>
        <w:t xml:space="preserve">Eryk </w:t>
      </w:r>
      <w:proofErr w:type="spellStart"/>
      <w:r w:rsidRPr="00062589">
        <w:rPr>
          <w:rFonts w:ascii="Times New Roman" w:hAnsi="Times New Roman"/>
          <w:b/>
          <w:sz w:val="24"/>
          <w:szCs w:val="24"/>
        </w:rPr>
        <w:t>Nalberczyński</w:t>
      </w:r>
      <w:proofErr w:type="spellEnd"/>
      <w:r w:rsidRPr="00062589">
        <w:rPr>
          <w:rFonts w:ascii="Times New Roman" w:hAnsi="Times New Roman"/>
          <w:b/>
          <w:sz w:val="24"/>
          <w:szCs w:val="24"/>
        </w:rPr>
        <w:t>, dyrektor ds. sprzedaży w Lokum Deweloper</w:t>
      </w:r>
      <w:r w:rsidRPr="00062589">
        <w:rPr>
          <w:rFonts w:ascii="Times New Roman" w:hAnsi="Times New Roman"/>
          <w:sz w:val="24"/>
          <w:szCs w:val="24"/>
        </w:rPr>
        <w:t xml:space="preserve"> </w:t>
      </w:r>
    </w:p>
    <w:p w14:paraId="2CAE6D13" w14:textId="2C5779D2" w:rsidR="003A1ECB" w:rsidRPr="003A1ECB" w:rsidRDefault="003A1ECB" w:rsidP="003A1ECB">
      <w:pPr>
        <w:spacing w:line="276" w:lineRule="auto"/>
        <w:rPr>
          <w:rFonts w:ascii="Times New Roman" w:hAnsi="Times New Roman" w:cs="Times New Roman"/>
          <w:sz w:val="24"/>
          <w:szCs w:val="24"/>
        </w:rPr>
      </w:pPr>
      <w:r w:rsidRPr="003A1ECB">
        <w:rPr>
          <w:rFonts w:ascii="Times New Roman" w:hAnsi="Times New Roman" w:cs="Times New Roman"/>
          <w:sz w:val="24"/>
          <w:szCs w:val="24"/>
        </w:rPr>
        <w:t>Po okresie chwilowego osłabienia stabilnego trendu popytowego</w:t>
      </w:r>
      <w:r w:rsidR="0071197A">
        <w:rPr>
          <w:rFonts w:ascii="Times New Roman" w:hAnsi="Times New Roman" w:cs="Times New Roman"/>
          <w:sz w:val="24"/>
          <w:szCs w:val="24"/>
        </w:rPr>
        <w:t>,</w:t>
      </w:r>
      <w:r w:rsidRPr="003A1ECB">
        <w:rPr>
          <w:rFonts w:ascii="Times New Roman" w:hAnsi="Times New Roman" w:cs="Times New Roman"/>
          <w:sz w:val="24"/>
          <w:szCs w:val="24"/>
        </w:rPr>
        <w:t xml:space="preserve"> spowodowan</w:t>
      </w:r>
      <w:r w:rsidR="00436D7A">
        <w:rPr>
          <w:rFonts w:ascii="Times New Roman" w:hAnsi="Times New Roman" w:cs="Times New Roman"/>
          <w:sz w:val="24"/>
          <w:szCs w:val="24"/>
        </w:rPr>
        <w:t>ym</w:t>
      </w:r>
      <w:r w:rsidRPr="003A1ECB">
        <w:rPr>
          <w:rFonts w:ascii="Times New Roman" w:hAnsi="Times New Roman" w:cs="Times New Roman"/>
          <w:sz w:val="24"/>
          <w:szCs w:val="24"/>
        </w:rPr>
        <w:t xml:space="preserve"> epidemią </w:t>
      </w:r>
      <w:proofErr w:type="spellStart"/>
      <w:r w:rsidRPr="003A1ECB">
        <w:rPr>
          <w:rFonts w:ascii="Times New Roman" w:hAnsi="Times New Roman" w:cs="Times New Roman"/>
          <w:sz w:val="24"/>
          <w:szCs w:val="24"/>
        </w:rPr>
        <w:t>koronawirusa</w:t>
      </w:r>
      <w:proofErr w:type="spellEnd"/>
      <w:r w:rsidRPr="003A1ECB">
        <w:rPr>
          <w:rFonts w:ascii="Times New Roman" w:hAnsi="Times New Roman" w:cs="Times New Roman"/>
          <w:sz w:val="24"/>
          <w:szCs w:val="24"/>
        </w:rPr>
        <w:t xml:space="preserve">, zauważamy widoczny wzrost aktywności i stopniowy powrót do poziomu sprzed </w:t>
      </w:r>
      <w:proofErr w:type="spellStart"/>
      <w:r w:rsidRPr="003A1ECB">
        <w:rPr>
          <w:rFonts w:ascii="Times New Roman" w:hAnsi="Times New Roman" w:cs="Times New Roman"/>
          <w:sz w:val="24"/>
          <w:szCs w:val="24"/>
        </w:rPr>
        <w:t>lockdownu</w:t>
      </w:r>
      <w:proofErr w:type="spellEnd"/>
      <w:r w:rsidRPr="003A1ECB">
        <w:rPr>
          <w:rFonts w:ascii="Times New Roman" w:hAnsi="Times New Roman" w:cs="Times New Roman"/>
          <w:sz w:val="24"/>
          <w:szCs w:val="24"/>
        </w:rPr>
        <w:t xml:space="preserve">. Zgłasza się do nas wielu klientów, którzy są zainteresowani ulokowaniem kapitału w nieruchomościach. Nasze osiedla, ze względu na doskonałą lokalizację, cieszą się dużą popularnością w tej grupie odbiorców. Regularnie proponujemy oferty specjalne na mieszkania w wybranych inwestycjach. Na rabaty mogą liczyć nabywcy, którzy skorzystają z aktualnych promocji. Jedną z nich objęte są mieszkania </w:t>
      </w:r>
      <w:r w:rsidR="00B54B72">
        <w:rPr>
          <w:rFonts w:ascii="Times New Roman" w:hAnsi="Times New Roman" w:cs="Times New Roman"/>
          <w:sz w:val="24"/>
          <w:szCs w:val="24"/>
        </w:rPr>
        <w:t>w</w:t>
      </w:r>
      <w:r w:rsidRPr="003A1ECB">
        <w:rPr>
          <w:rFonts w:ascii="Times New Roman" w:hAnsi="Times New Roman" w:cs="Times New Roman"/>
          <w:sz w:val="24"/>
          <w:szCs w:val="24"/>
        </w:rPr>
        <w:t xml:space="preserve"> osiedlu Lokum Porto, które wprowadziliśmy do sprzedaży w maju tego roku</w:t>
      </w:r>
      <w:r w:rsidR="001C1160">
        <w:rPr>
          <w:rFonts w:ascii="Times New Roman" w:hAnsi="Times New Roman" w:cs="Times New Roman"/>
          <w:sz w:val="24"/>
          <w:szCs w:val="24"/>
        </w:rPr>
        <w:t>. C</w:t>
      </w:r>
      <w:r w:rsidRPr="003A1ECB">
        <w:rPr>
          <w:rFonts w:ascii="Times New Roman" w:hAnsi="Times New Roman" w:cs="Times New Roman"/>
          <w:sz w:val="24"/>
          <w:szCs w:val="24"/>
        </w:rPr>
        <w:t xml:space="preserve">eny miejsc w garażach podziemnych obniżyliśmy </w:t>
      </w:r>
      <w:r w:rsidR="001C1160">
        <w:rPr>
          <w:rFonts w:ascii="Times New Roman" w:hAnsi="Times New Roman" w:cs="Times New Roman"/>
          <w:sz w:val="24"/>
          <w:szCs w:val="24"/>
        </w:rPr>
        <w:t xml:space="preserve">w tej inwestycji </w:t>
      </w:r>
      <w:r w:rsidRPr="003A1ECB">
        <w:rPr>
          <w:rFonts w:ascii="Times New Roman" w:hAnsi="Times New Roman" w:cs="Times New Roman"/>
          <w:sz w:val="24"/>
          <w:szCs w:val="24"/>
        </w:rPr>
        <w:t xml:space="preserve">z 39 tys. </w:t>
      </w:r>
      <w:r w:rsidR="001C1160">
        <w:rPr>
          <w:rFonts w:ascii="Times New Roman" w:hAnsi="Times New Roman" w:cs="Times New Roman"/>
          <w:sz w:val="24"/>
          <w:szCs w:val="24"/>
        </w:rPr>
        <w:t xml:space="preserve">zł </w:t>
      </w:r>
      <w:r w:rsidRPr="003A1ECB">
        <w:rPr>
          <w:rFonts w:ascii="Times New Roman" w:hAnsi="Times New Roman" w:cs="Times New Roman"/>
          <w:sz w:val="24"/>
          <w:szCs w:val="24"/>
        </w:rPr>
        <w:t>do 10 tys. zł.</w:t>
      </w:r>
      <w:r w:rsidR="00B54B72">
        <w:rPr>
          <w:rFonts w:ascii="Times New Roman" w:hAnsi="Times New Roman" w:cs="Times New Roman"/>
          <w:sz w:val="24"/>
          <w:szCs w:val="24"/>
        </w:rPr>
        <w:t xml:space="preserve"> </w:t>
      </w:r>
    </w:p>
    <w:p w14:paraId="6AAF775F" w14:textId="77777777" w:rsidR="00A764D8" w:rsidRPr="00A764D8" w:rsidRDefault="00A764D8" w:rsidP="003A1ECB">
      <w:pPr>
        <w:spacing w:line="276" w:lineRule="auto"/>
        <w:rPr>
          <w:rFonts w:ascii="Times New Roman" w:hAnsi="Times New Roman" w:cs="Times New Roman"/>
          <w:b/>
          <w:bCs/>
          <w:sz w:val="24"/>
          <w:szCs w:val="24"/>
        </w:rPr>
      </w:pPr>
      <w:r w:rsidRPr="00A764D8">
        <w:rPr>
          <w:rFonts w:ascii="Times New Roman" w:hAnsi="Times New Roman" w:cs="Times New Roman"/>
          <w:b/>
          <w:bCs/>
          <w:sz w:val="24"/>
          <w:szCs w:val="24"/>
        </w:rPr>
        <w:t xml:space="preserve">Monika </w:t>
      </w:r>
      <w:proofErr w:type="spellStart"/>
      <w:r w:rsidRPr="00A764D8">
        <w:rPr>
          <w:rFonts w:ascii="Times New Roman" w:hAnsi="Times New Roman" w:cs="Times New Roman"/>
          <w:b/>
          <w:bCs/>
          <w:sz w:val="24"/>
          <w:szCs w:val="24"/>
        </w:rPr>
        <w:t>Perekitko</w:t>
      </w:r>
      <w:proofErr w:type="spellEnd"/>
      <w:r w:rsidRPr="00A764D8">
        <w:rPr>
          <w:rFonts w:ascii="Times New Roman" w:hAnsi="Times New Roman" w:cs="Times New Roman"/>
          <w:b/>
          <w:bCs/>
          <w:sz w:val="24"/>
          <w:szCs w:val="24"/>
        </w:rPr>
        <w:t xml:space="preserve">, członek zarządu </w:t>
      </w:r>
      <w:proofErr w:type="spellStart"/>
      <w:r w:rsidRPr="00A764D8">
        <w:rPr>
          <w:rFonts w:ascii="Times New Roman" w:hAnsi="Times New Roman" w:cs="Times New Roman"/>
          <w:b/>
          <w:bCs/>
          <w:sz w:val="24"/>
          <w:szCs w:val="24"/>
        </w:rPr>
        <w:t>Matexi</w:t>
      </w:r>
      <w:proofErr w:type="spellEnd"/>
      <w:r w:rsidRPr="00A764D8">
        <w:rPr>
          <w:rFonts w:ascii="Times New Roman" w:hAnsi="Times New Roman" w:cs="Times New Roman"/>
          <w:b/>
          <w:bCs/>
          <w:sz w:val="24"/>
          <w:szCs w:val="24"/>
        </w:rPr>
        <w:t xml:space="preserve"> Polska</w:t>
      </w:r>
    </w:p>
    <w:p w14:paraId="1AD9E358" w14:textId="14C4BA0F" w:rsidR="003A1ECB" w:rsidRPr="003A1ECB" w:rsidRDefault="003A1ECB" w:rsidP="003A1ECB">
      <w:pPr>
        <w:spacing w:line="276" w:lineRule="auto"/>
        <w:rPr>
          <w:rFonts w:ascii="Times New Roman" w:hAnsi="Times New Roman" w:cs="Times New Roman"/>
          <w:sz w:val="24"/>
          <w:szCs w:val="24"/>
        </w:rPr>
      </w:pPr>
      <w:r w:rsidRPr="003A1ECB">
        <w:rPr>
          <w:rFonts w:ascii="Times New Roman" w:hAnsi="Times New Roman" w:cs="Times New Roman"/>
          <w:sz w:val="24"/>
          <w:szCs w:val="24"/>
        </w:rPr>
        <w:t>Zdecydowanie możemy potwierdzić, że po otwarciu biur widoczne jest duże ożywienie sprzedaży i wzrost zainteresowania zakupem mieszka</w:t>
      </w:r>
      <w:r w:rsidR="0037481F">
        <w:rPr>
          <w:rFonts w:ascii="Times New Roman" w:hAnsi="Times New Roman" w:cs="Times New Roman"/>
          <w:sz w:val="24"/>
          <w:szCs w:val="24"/>
        </w:rPr>
        <w:t xml:space="preserve">ń. </w:t>
      </w:r>
      <w:r w:rsidRPr="003A1ECB">
        <w:rPr>
          <w:rFonts w:ascii="Times New Roman" w:hAnsi="Times New Roman" w:cs="Times New Roman"/>
          <w:sz w:val="24"/>
          <w:szCs w:val="24"/>
        </w:rPr>
        <w:t>Klienci inwestycyjni są wciąż bardzo aktywni, a sytuacja związana z COVID 19 sprzyja bezpiecznemu inwestowaniu</w:t>
      </w:r>
      <w:r w:rsidR="0037481F">
        <w:rPr>
          <w:rFonts w:ascii="Times New Roman" w:hAnsi="Times New Roman" w:cs="Times New Roman"/>
          <w:sz w:val="24"/>
          <w:szCs w:val="24"/>
        </w:rPr>
        <w:t xml:space="preserve"> w nieruchomości</w:t>
      </w:r>
      <w:r w:rsidRPr="003A1ECB">
        <w:rPr>
          <w:rFonts w:ascii="Times New Roman" w:hAnsi="Times New Roman" w:cs="Times New Roman"/>
          <w:sz w:val="24"/>
          <w:szCs w:val="24"/>
        </w:rPr>
        <w:t>. W dłuższej perspektywie może to przełożyć się na znaczny wzrost udziału w rynku długoterminowego najmu, a więc rynku PRS</w:t>
      </w:r>
      <w:r w:rsidR="0047017C">
        <w:rPr>
          <w:rFonts w:ascii="Times New Roman" w:hAnsi="Times New Roman" w:cs="Times New Roman"/>
          <w:sz w:val="24"/>
          <w:szCs w:val="24"/>
        </w:rPr>
        <w:t xml:space="preserve"> </w:t>
      </w:r>
      <w:r w:rsidRPr="003A1ECB">
        <w:rPr>
          <w:rFonts w:ascii="Times New Roman" w:hAnsi="Times New Roman" w:cs="Times New Roman"/>
          <w:sz w:val="24"/>
          <w:szCs w:val="24"/>
        </w:rPr>
        <w:t>(</w:t>
      </w:r>
      <w:proofErr w:type="spellStart"/>
      <w:r w:rsidRPr="003A1ECB">
        <w:rPr>
          <w:rFonts w:ascii="Times New Roman" w:hAnsi="Times New Roman" w:cs="Times New Roman"/>
          <w:sz w:val="24"/>
          <w:szCs w:val="24"/>
        </w:rPr>
        <w:t>Private</w:t>
      </w:r>
      <w:proofErr w:type="spellEnd"/>
      <w:r w:rsidRPr="003A1ECB">
        <w:rPr>
          <w:rFonts w:ascii="Times New Roman" w:hAnsi="Times New Roman" w:cs="Times New Roman"/>
          <w:sz w:val="24"/>
          <w:szCs w:val="24"/>
        </w:rPr>
        <w:t xml:space="preserve"> </w:t>
      </w:r>
      <w:proofErr w:type="spellStart"/>
      <w:r w:rsidRPr="003A1ECB">
        <w:rPr>
          <w:rFonts w:ascii="Times New Roman" w:hAnsi="Times New Roman" w:cs="Times New Roman"/>
          <w:sz w:val="24"/>
          <w:szCs w:val="24"/>
        </w:rPr>
        <w:t>Rental</w:t>
      </w:r>
      <w:proofErr w:type="spellEnd"/>
      <w:r w:rsidRPr="003A1ECB">
        <w:rPr>
          <w:rFonts w:ascii="Times New Roman" w:hAnsi="Times New Roman" w:cs="Times New Roman"/>
          <w:sz w:val="24"/>
          <w:szCs w:val="24"/>
        </w:rPr>
        <w:t xml:space="preserve"> </w:t>
      </w:r>
      <w:proofErr w:type="spellStart"/>
      <w:r w:rsidRPr="003A1ECB">
        <w:rPr>
          <w:rFonts w:ascii="Times New Roman" w:hAnsi="Times New Roman" w:cs="Times New Roman"/>
          <w:sz w:val="24"/>
          <w:szCs w:val="24"/>
        </w:rPr>
        <w:t>Sector</w:t>
      </w:r>
      <w:proofErr w:type="spellEnd"/>
      <w:r w:rsidRPr="003A1ECB">
        <w:rPr>
          <w:rFonts w:ascii="Times New Roman" w:hAnsi="Times New Roman" w:cs="Times New Roman"/>
          <w:sz w:val="24"/>
          <w:szCs w:val="24"/>
        </w:rPr>
        <w:t xml:space="preserve">), na którym </w:t>
      </w:r>
      <w:r w:rsidR="0047017C">
        <w:rPr>
          <w:rFonts w:ascii="Times New Roman" w:hAnsi="Times New Roman" w:cs="Times New Roman"/>
          <w:sz w:val="24"/>
          <w:szCs w:val="24"/>
        </w:rPr>
        <w:t xml:space="preserve">nasza firma </w:t>
      </w:r>
      <w:r w:rsidRPr="003A1ECB">
        <w:rPr>
          <w:rFonts w:ascii="Times New Roman" w:hAnsi="Times New Roman" w:cs="Times New Roman"/>
          <w:sz w:val="24"/>
          <w:szCs w:val="24"/>
        </w:rPr>
        <w:t>jest jednym z głównych graczy w Polsce.</w:t>
      </w:r>
    </w:p>
    <w:p w14:paraId="4D393E1E" w14:textId="0B984FA0" w:rsidR="00D576B8" w:rsidRDefault="003A1ECB" w:rsidP="003A1ECB">
      <w:pPr>
        <w:spacing w:line="276" w:lineRule="auto"/>
        <w:rPr>
          <w:rFonts w:ascii="Times New Roman" w:eastAsia="Times New Roman" w:hAnsi="Times New Roman" w:cs="Times New Roman"/>
          <w:sz w:val="24"/>
          <w:szCs w:val="24"/>
        </w:rPr>
      </w:pPr>
      <w:r w:rsidRPr="0074704C">
        <w:rPr>
          <w:rFonts w:ascii="Times New Roman" w:eastAsia="Times New Roman" w:hAnsi="Times New Roman" w:cs="Times New Roman"/>
          <w:b/>
          <w:bCs/>
          <w:sz w:val="24"/>
          <w:szCs w:val="24"/>
        </w:rPr>
        <w:t xml:space="preserve">Mówi Edyta Kołodziej, dyrektor sprzedaży i marketingu w </w:t>
      </w:r>
      <w:proofErr w:type="spellStart"/>
      <w:r w:rsidRPr="0074704C">
        <w:rPr>
          <w:rFonts w:ascii="Times New Roman" w:eastAsia="Times New Roman" w:hAnsi="Times New Roman" w:cs="Times New Roman"/>
          <w:b/>
          <w:bCs/>
          <w:sz w:val="24"/>
          <w:szCs w:val="24"/>
        </w:rPr>
        <w:t>Nickel</w:t>
      </w:r>
      <w:proofErr w:type="spellEnd"/>
      <w:r w:rsidRPr="0074704C">
        <w:rPr>
          <w:rFonts w:ascii="Times New Roman" w:eastAsia="Times New Roman" w:hAnsi="Times New Roman" w:cs="Times New Roman"/>
          <w:b/>
          <w:bCs/>
          <w:sz w:val="24"/>
          <w:szCs w:val="24"/>
        </w:rPr>
        <w:t xml:space="preserve"> Development</w:t>
      </w:r>
      <w:r w:rsidRPr="0074704C">
        <w:rPr>
          <w:rFonts w:ascii="Times New Roman" w:eastAsia="Times New Roman" w:hAnsi="Times New Roman" w:cs="Times New Roman"/>
          <w:b/>
          <w:bCs/>
          <w:sz w:val="24"/>
          <w:szCs w:val="24"/>
        </w:rPr>
        <w:br/>
      </w:r>
      <w:r w:rsidRPr="003A1ECB">
        <w:rPr>
          <w:rFonts w:ascii="Times New Roman" w:eastAsia="Times New Roman" w:hAnsi="Times New Roman" w:cs="Times New Roman"/>
          <w:sz w:val="24"/>
          <w:szCs w:val="24"/>
        </w:rPr>
        <w:br/>
      </w:r>
      <w:r w:rsidR="0047017C">
        <w:rPr>
          <w:rFonts w:ascii="Times New Roman" w:eastAsia="Times New Roman" w:hAnsi="Times New Roman" w:cs="Times New Roman"/>
          <w:sz w:val="24"/>
          <w:szCs w:val="24"/>
        </w:rPr>
        <w:t xml:space="preserve">Jeszcze przed </w:t>
      </w:r>
      <w:r w:rsidRPr="003A1ECB">
        <w:rPr>
          <w:rFonts w:ascii="Times New Roman" w:eastAsia="Times New Roman" w:hAnsi="Times New Roman" w:cs="Times New Roman"/>
          <w:sz w:val="24"/>
          <w:szCs w:val="24"/>
        </w:rPr>
        <w:t>epidemią dało się zauważyć bardzo dużą liczbę zapytań ze strony klientów inwestujących w mieszkania na wyjem. Trudno powiedzieć</w:t>
      </w:r>
      <w:r w:rsidR="002B43BF">
        <w:rPr>
          <w:rFonts w:ascii="Times New Roman" w:eastAsia="Times New Roman" w:hAnsi="Times New Roman" w:cs="Times New Roman"/>
          <w:sz w:val="24"/>
          <w:szCs w:val="24"/>
        </w:rPr>
        <w:t>,</w:t>
      </w:r>
      <w:r w:rsidRPr="003A1ECB">
        <w:rPr>
          <w:rFonts w:ascii="Times New Roman" w:eastAsia="Times New Roman" w:hAnsi="Times New Roman" w:cs="Times New Roman"/>
          <w:sz w:val="24"/>
          <w:szCs w:val="24"/>
        </w:rPr>
        <w:t xml:space="preserve"> czy w tej chwili jest ich więcej</w:t>
      </w:r>
      <w:r w:rsidR="002B43BF">
        <w:rPr>
          <w:rFonts w:ascii="Times New Roman" w:eastAsia="Times New Roman" w:hAnsi="Times New Roman" w:cs="Times New Roman"/>
          <w:sz w:val="24"/>
          <w:szCs w:val="24"/>
        </w:rPr>
        <w:t xml:space="preserve">. </w:t>
      </w:r>
      <w:r w:rsidR="002B43BF">
        <w:rPr>
          <w:rFonts w:ascii="Times New Roman" w:eastAsia="Times New Roman" w:hAnsi="Times New Roman" w:cs="Times New Roman"/>
          <w:sz w:val="24"/>
          <w:szCs w:val="24"/>
        </w:rPr>
        <w:lastRenderedPageBreak/>
        <w:t>R</w:t>
      </w:r>
      <w:r w:rsidRPr="003A1ECB">
        <w:rPr>
          <w:rFonts w:ascii="Times New Roman" w:eastAsia="Times New Roman" w:hAnsi="Times New Roman" w:cs="Times New Roman"/>
          <w:sz w:val="24"/>
          <w:szCs w:val="24"/>
        </w:rPr>
        <w:t>aczej jest to porównywalne zainteresowanie. Inwestorzy w dalszym ciągu nie mają czego szukać na rynku finansowych produktów inwestycyjnych, o depozytach nie wspominając. Ciekawostką jest, że zauważyliśmy wzrost zainteresowania nieruchomościami na przedmieściach jako bezpieczną lokat</w:t>
      </w:r>
      <w:r w:rsidR="000C3747">
        <w:rPr>
          <w:rFonts w:ascii="Times New Roman" w:eastAsia="Times New Roman" w:hAnsi="Times New Roman" w:cs="Times New Roman"/>
          <w:sz w:val="24"/>
          <w:szCs w:val="24"/>
        </w:rPr>
        <w:t>ą</w:t>
      </w:r>
      <w:r w:rsidRPr="003A1ECB">
        <w:rPr>
          <w:rFonts w:ascii="Times New Roman" w:eastAsia="Times New Roman" w:hAnsi="Times New Roman" w:cs="Times New Roman"/>
          <w:sz w:val="24"/>
          <w:szCs w:val="24"/>
        </w:rPr>
        <w:t xml:space="preserve"> kapitału. </w:t>
      </w:r>
    </w:p>
    <w:p w14:paraId="2A185E6C" w14:textId="6ABFFD1C" w:rsidR="003A1ECB" w:rsidRPr="003A1ECB" w:rsidRDefault="003A1ECB" w:rsidP="003A1ECB">
      <w:pPr>
        <w:spacing w:line="276" w:lineRule="auto"/>
        <w:rPr>
          <w:rFonts w:ascii="Times New Roman" w:eastAsia="Times New Roman" w:hAnsi="Times New Roman" w:cs="Times New Roman"/>
          <w:sz w:val="24"/>
          <w:szCs w:val="24"/>
        </w:rPr>
      </w:pPr>
      <w:r w:rsidRPr="003A1ECB">
        <w:rPr>
          <w:rFonts w:ascii="Times New Roman" w:eastAsia="Times New Roman" w:hAnsi="Times New Roman" w:cs="Times New Roman"/>
          <w:sz w:val="24"/>
          <w:szCs w:val="24"/>
        </w:rPr>
        <w:t>Obsługujemy bardzo wielu klientów kupujących mieszkania za gotówkę</w:t>
      </w:r>
      <w:r w:rsidR="00D576B8">
        <w:rPr>
          <w:rFonts w:ascii="Times New Roman" w:eastAsia="Times New Roman" w:hAnsi="Times New Roman" w:cs="Times New Roman"/>
          <w:sz w:val="24"/>
          <w:szCs w:val="24"/>
        </w:rPr>
        <w:t>, którzy z</w:t>
      </w:r>
      <w:r w:rsidRPr="003A1ECB">
        <w:rPr>
          <w:rFonts w:ascii="Times New Roman" w:eastAsia="Times New Roman" w:hAnsi="Times New Roman" w:cs="Times New Roman"/>
          <w:sz w:val="24"/>
          <w:szCs w:val="24"/>
        </w:rPr>
        <w:t xml:space="preserve">wykle korzystają z </w:t>
      </w:r>
      <w:r w:rsidR="00D576B8">
        <w:rPr>
          <w:rFonts w:ascii="Times New Roman" w:eastAsia="Times New Roman" w:hAnsi="Times New Roman" w:cs="Times New Roman"/>
          <w:sz w:val="24"/>
          <w:szCs w:val="24"/>
        </w:rPr>
        <w:t xml:space="preserve">dostępnych u nas </w:t>
      </w:r>
      <w:r w:rsidRPr="003A1ECB">
        <w:rPr>
          <w:rFonts w:ascii="Times New Roman" w:eastAsia="Times New Roman" w:hAnsi="Times New Roman" w:cs="Times New Roman"/>
          <w:sz w:val="24"/>
          <w:szCs w:val="24"/>
        </w:rPr>
        <w:t>ofert specjalnych</w:t>
      </w:r>
      <w:r w:rsidR="00D576B8">
        <w:rPr>
          <w:rFonts w:ascii="Times New Roman" w:eastAsia="Times New Roman" w:hAnsi="Times New Roman" w:cs="Times New Roman"/>
          <w:sz w:val="24"/>
          <w:szCs w:val="24"/>
        </w:rPr>
        <w:t xml:space="preserve">. </w:t>
      </w:r>
      <w:r w:rsidR="001842A3">
        <w:rPr>
          <w:rFonts w:ascii="Times New Roman" w:eastAsia="Times New Roman" w:hAnsi="Times New Roman" w:cs="Times New Roman"/>
          <w:sz w:val="24"/>
          <w:szCs w:val="24"/>
        </w:rPr>
        <w:t xml:space="preserve">W przypadku </w:t>
      </w:r>
      <w:r w:rsidR="0018262E">
        <w:rPr>
          <w:rFonts w:ascii="Times New Roman" w:eastAsia="Times New Roman" w:hAnsi="Times New Roman" w:cs="Times New Roman"/>
          <w:sz w:val="24"/>
          <w:szCs w:val="24"/>
        </w:rPr>
        <w:t>na</w:t>
      </w:r>
      <w:r w:rsidR="00F322AB">
        <w:rPr>
          <w:rFonts w:ascii="Times New Roman" w:eastAsia="Times New Roman" w:hAnsi="Times New Roman" w:cs="Times New Roman"/>
          <w:sz w:val="24"/>
          <w:szCs w:val="24"/>
        </w:rPr>
        <w:t>bywców zdecydowanych na zakup kilku mieszkań p</w:t>
      </w:r>
      <w:r w:rsidRPr="003A1ECB">
        <w:rPr>
          <w:rFonts w:ascii="Times New Roman" w:eastAsia="Times New Roman" w:hAnsi="Times New Roman" w:cs="Times New Roman"/>
          <w:sz w:val="24"/>
          <w:szCs w:val="24"/>
        </w:rPr>
        <w:t xml:space="preserve">rzechodzimy </w:t>
      </w:r>
      <w:r w:rsidR="00316BD5">
        <w:rPr>
          <w:rFonts w:ascii="Times New Roman" w:eastAsia="Times New Roman" w:hAnsi="Times New Roman" w:cs="Times New Roman"/>
          <w:sz w:val="24"/>
          <w:szCs w:val="24"/>
        </w:rPr>
        <w:t xml:space="preserve">do </w:t>
      </w:r>
      <w:r w:rsidR="00F322AB">
        <w:rPr>
          <w:rFonts w:ascii="Times New Roman" w:eastAsia="Times New Roman" w:hAnsi="Times New Roman" w:cs="Times New Roman"/>
          <w:sz w:val="24"/>
          <w:szCs w:val="24"/>
        </w:rPr>
        <w:t xml:space="preserve">ustaleń </w:t>
      </w:r>
      <w:r w:rsidRPr="003A1ECB">
        <w:rPr>
          <w:rFonts w:ascii="Times New Roman" w:eastAsia="Times New Roman" w:hAnsi="Times New Roman" w:cs="Times New Roman"/>
          <w:sz w:val="24"/>
          <w:szCs w:val="24"/>
        </w:rPr>
        <w:t>indywidualnych</w:t>
      </w:r>
      <w:r w:rsidR="00F322AB">
        <w:rPr>
          <w:rFonts w:ascii="Times New Roman" w:eastAsia="Times New Roman" w:hAnsi="Times New Roman" w:cs="Times New Roman"/>
          <w:sz w:val="24"/>
          <w:szCs w:val="24"/>
        </w:rPr>
        <w:t xml:space="preserve">. </w:t>
      </w:r>
      <w:r w:rsidRPr="003A1ECB">
        <w:rPr>
          <w:rFonts w:ascii="Times New Roman" w:eastAsia="Times New Roman" w:hAnsi="Times New Roman" w:cs="Times New Roman"/>
          <w:sz w:val="24"/>
          <w:szCs w:val="24"/>
        </w:rPr>
        <w:t> </w:t>
      </w:r>
      <w:r w:rsidRPr="003A1ECB">
        <w:rPr>
          <w:rFonts w:ascii="Times New Roman" w:eastAsia="Times New Roman" w:hAnsi="Times New Roman" w:cs="Times New Roman"/>
          <w:sz w:val="24"/>
          <w:szCs w:val="24"/>
        </w:rPr>
        <w:br/>
      </w:r>
      <w:r w:rsidRPr="003A1ECB">
        <w:rPr>
          <w:rFonts w:ascii="Times New Roman" w:eastAsia="Times New Roman" w:hAnsi="Times New Roman" w:cs="Times New Roman"/>
          <w:sz w:val="24"/>
          <w:szCs w:val="24"/>
        </w:rPr>
        <w:br/>
        <w:t xml:space="preserve">Początkowo w </w:t>
      </w:r>
      <w:proofErr w:type="spellStart"/>
      <w:r w:rsidRPr="003A1ECB">
        <w:rPr>
          <w:rFonts w:ascii="Times New Roman" w:eastAsia="Times New Roman" w:hAnsi="Times New Roman" w:cs="Times New Roman"/>
          <w:sz w:val="24"/>
          <w:szCs w:val="24"/>
        </w:rPr>
        <w:t>lockdownie</w:t>
      </w:r>
      <w:proofErr w:type="spellEnd"/>
      <w:r w:rsidRPr="003A1ECB">
        <w:rPr>
          <w:rFonts w:ascii="Times New Roman" w:eastAsia="Times New Roman" w:hAnsi="Times New Roman" w:cs="Times New Roman"/>
          <w:sz w:val="24"/>
          <w:szCs w:val="24"/>
        </w:rPr>
        <w:t xml:space="preserve"> było lekkie wyhamowanie ruchu, ale wyrównaliśmy już liczbę zapytań z ostatnich tygodni przed ogłoszeniem społecznej kwarantanny. </w:t>
      </w:r>
      <w:r w:rsidR="001B0AF4">
        <w:rPr>
          <w:rFonts w:ascii="Times New Roman" w:eastAsia="Times New Roman" w:hAnsi="Times New Roman" w:cs="Times New Roman"/>
          <w:sz w:val="24"/>
          <w:szCs w:val="24"/>
        </w:rPr>
        <w:t>Klienci do nas w</w:t>
      </w:r>
      <w:r w:rsidRPr="003A1ECB">
        <w:rPr>
          <w:rFonts w:ascii="Times New Roman" w:eastAsia="Times New Roman" w:hAnsi="Times New Roman" w:cs="Times New Roman"/>
          <w:sz w:val="24"/>
          <w:szCs w:val="24"/>
        </w:rPr>
        <w:t>racają</w:t>
      </w:r>
      <w:r w:rsidR="001B0AF4">
        <w:rPr>
          <w:rFonts w:ascii="Times New Roman" w:eastAsia="Times New Roman" w:hAnsi="Times New Roman" w:cs="Times New Roman"/>
          <w:sz w:val="24"/>
          <w:szCs w:val="24"/>
        </w:rPr>
        <w:t xml:space="preserve">, a </w:t>
      </w:r>
      <w:r w:rsidRPr="003A1ECB">
        <w:rPr>
          <w:rFonts w:ascii="Times New Roman" w:eastAsia="Times New Roman" w:hAnsi="Times New Roman" w:cs="Times New Roman"/>
          <w:sz w:val="24"/>
          <w:szCs w:val="24"/>
        </w:rPr>
        <w:t>umowy rezerwacyjne zamieniają się powoli w umowy deweloperskie i umowy sprzedaży. K</w:t>
      </w:r>
      <w:r w:rsidR="00463C80">
        <w:rPr>
          <w:rFonts w:ascii="Times New Roman" w:eastAsia="Times New Roman" w:hAnsi="Times New Roman" w:cs="Times New Roman"/>
          <w:sz w:val="24"/>
          <w:szCs w:val="24"/>
        </w:rPr>
        <w:t>upujący</w:t>
      </w:r>
      <w:r w:rsidRPr="003A1ECB">
        <w:rPr>
          <w:rFonts w:ascii="Times New Roman" w:eastAsia="Times New Roman" w:hAnsi="Times New Roman" w:cs="Times New Roman"/>
          <w:sz w:val="24"/>
          <w:szCs w:val="24"/>
        </w:rPr>
        <w:t xml:space="preserve"> chętnie spotykają się</w:t>
      </w:r>
      <w:r w:rsidR="00574035">
        <w:rPr>
          <w:rFonts w:ascii="Times New Roman" w:eastAsia="Times New Roman" w:hAnsi="Times New Roman" w:cs="Times New Roman"/>
          <w:sz w:val="24"/>
          <w:szCs w:val="24"/>
        </w:rPr>
        <w:t xml:space="preserve"> znów </w:t>
      </w:r>
      <w:r w:rsidRPr="003A1ECB">
        <w:rPr>
          <w:rFonts w:ascii="Times New Roman" w:eastAsia="Times New Roman" w:hAnsi="Times New Roman" w:cs="Times New Roman"/>
          <w:sz w:val="24"/>
          <w:szCs w:val="24"/>
        </w:rPr>
        <w:t>z nami w biurze</w:t>
      </w:r>
      <w:r w:rsidR="00574035">
        <w:rPr>
          <w:rFonts w:ascii="Times New Roman" w:eastAsia="Times New Roman" w:hAnsi="Times New Roman" w:cs="Times New Roman"/>
          <w:sz w:val="24"/>
          <w:szCs w:val="24"/>
        </w:rPr>
        <w:t xml:space="preserve">, </w:t>
      </w:r>
      <w:r w:rsidRPr="003A1ECB">
        <w:rPr>
          <w:rFonts w:ascii="Times New Roman" w:eastAsia="Times New Roman" w:hAnsi="Times New Roman" w:cs="Times New Roman"/>
          <w:sz w:val="24"/>
          <w:szCs w:val="24"/>
        </w:rPr>
        <w:t>obserwujemy znaczące ożywienie popytu. </w:t>
      </w:r>
    </w:p>
    <w:p w14:paraId="3CA25AE8" w14:textId="77777777" w:rsidR="00DC2C27" w:rsidRPr="00DC2C27" w:rsidRDefault="00DC2C27" w:rsidP="00DC60DB">
      <w:pPr>
        <w:rPr>
          <w:rFonts w:ascii="Times New Roman" w:eastAsia="Times New Roman" w:hAnsi="Times New Roman" w:cs="Times New Roman"/>
          <w:b/>
          <w:bCs/>
          <w:sz w:val="24"/>
          <w:szCs w:val="24"/>
        </w:rPr>
      </w:pPr>
      <w:r w:rsidRPr="00DC2C27">
        <w:rPr>
          <w:rFonts w:ascii="Times New Roman" w:eastAsia="Times New Roman" w:hAnsi="Times New Roman" w:cs="Times New Roman"/>
          <w:b/>
          <w:bCs/>
          <w:sz w:val="24"/>
          <w:szCs w:val="24"/>
        </w:rPr>
        <w:t xml:space="preserve">Janusz Miller, dyrektor ds. sprzedaży i marketingu Home Invest </w:t>
      </w:r>
    </w:p>
    <w:p w14:paraId="270B77FF" w14:textId="45F54727" w:rsidR="00DC60DB" w:rsidRDefault="00DC60DB" w:rsidP="00DC60DB">
      <w:pPr>
        <w:rPr>
          <w:rFonts w:ascii="Times New Roman" w:eastAsia="Times New Roman" w:hAnsi="Times New Roman" w:cs="Times New Roman"/>
          <w:sz w:val="24"/>
          <w:szCs w:val="24"/>
        </w:rPr>
      </w:pPr>
      <w:r w:rsidRPr="00DC60DB">
        <w:rPr>
          <w:rFonts w:ascii="Times New Roman" w:eastAsia="Times New Roman" w:hAnsi="Times New Roman" w:cs="Times New Roman"/>
          <w:sz w:val="24"/>
          <w:szCs w:val="24"/>
        </w:rPr>
        <w:t xml:space="preserve">Przez cały okres </w:t>
      </w:r>
      <w:proofErr w:type="spellStart"/>
      <w:r w:rsidRPr="00DC60DB">
        <w:rPr>
          <w:rFonts w:ascii="Times New Roman" w:eastAsia="Times New Roman" w:hAnsi="Times New Roman" w:cs="Times New Roman"/>
          <w:sz w:val="24"/>
          <w:szCs w:val="24"/>
        </w:rPr>
        <w:t>lockdown</w:t>
      </w:r>
      <w:proofErr w:type="spellEnd"/>
      <w:r w:rsidRPr="00DC60DB">
        <w:rPr>
          <w:rFonts w:ascii="Times New Roman" w:eastAsia="Times New Roman" w:hAnsi="Times New Roman" w:cs="Times New Roman"/>
          <w:sz w:val="24"/>
          <w:szCs w:val="24"/>
        </w:rPr>
        <w:t>-u</w:t>
      </w:r>
      <w:r w:rsidR="00233418">
        <w:rPr>
          <w:rFonts w:ascii="Times New Roman" w:eastAsia="Times New Roman" w:hAnsi="Times New Roman" w:cs="Times New Roman"/>
          <w:sz w:val="24"/>
          <w:szCs w:val="24"/>
        </w:rPr>
        <w:t xml:space="preserve">, </w:t>
      </w:r>
      <w:r w:rsidR="00233418" w:rsidRPr="00DC60DB">
        <w:rPr>
          <w:rFonts w:ascii="Times New Roman" w:eastAsia="Times New Roman" w:hAnsi="Times New Roman" w:cs="Times New Roman"/>
          <w:sz w:val="24"/>
          <w:szCs w:val="24"/>
        </w:rPr>
        <w:t>przy zachowaniu wszelkich środków ostrożności i bezpieczeństwa</w:t>
      </w:r>
      <w:r w:rsidR="00233418">
        <w:rPr>
          <w:rFonts w:ascii="Times New Roman" w:eastAsia="Times New Roman" w:hAnsi="Times New Roman" w:cs="Times New Roman"/>
          <w:sz w:val="24"/>
          <w:szCs w:val="24"/>
        </w:rPr>
        <w:t>,</w:t>
      </w:r>
      <w:r w:rsidRPr="00DC60DB">
        <w:rPr>
          <w:rFonts w:ascii="Times New Roman" w:eastAsia="Times New Roman" w:hAnsi="Times New Roman" w:cs="Times New Roman"/>
          <w:sz w:val="24"/>
          <w:szCs w:val="24"/>
        </w:rPr>
        <w:t xml:space="preserve"> mieliśmy otwarte jedno z naszych biur sprzedaży. Tuż po świętach wielkanocnych odnotowaliśmy </w:t>
      </w:r>
      <w:r w:rsidR="002B71D4">
        <w:rPr>
          <w:rFonts w:ascii="Times New Roman" w:eastAsia="Times New Roman" w:hAnsi="Times New Roman" w:cs="Times New Roman"/>
          <w:sz w:val="24"/>
          <w:szCs w:val="24"/>
        </w:rPr>
        <w:t xml:space="preserve">większą ilość </w:t>
      </w:r>
      <w:r w:rsidRPr="00DC60DB">
        <w:rPr>
          <w:rFonts w:ascii="Times New Roman" w:eastAsia="Times New Roman" w:hAnsi="Times New Roman" w:cs="Times New Roman"/>
          <w:sz w:val="24"/>
          <w:szCs w:val="24"/>
        </w:rPr>
        <w:t>zapytań mailowych ze strony klientów. Natomiast po zniesieniu przez rząd części restrykcji, otworzyliśmy pozostałe biura i rozpoczęły się regularne spotkania</w:t>
      </w:r>
      <w:r w:rsidR="00BF275C">
        <w:rPr>
          <w:rFonts w:ascii="Times New Roman" w:eastAsia="Times New Roman" w:hAnsi="Times New Roman" w:cs="Times New Roman"/>
          <w:sz w:val="24"/>
          <w:szCs w:val="24"/>
        </w:rPr>
        <w:t xml:space="preserve">. Ilość </w:t>
      </w:r>
      <w:r w:rsidRPr="00DC60DB">
        <w:rPr>
          <w:rFonts w:ascii="Times New Roman" w:eastAsia="Times New Roman" w:hAnsi="Times New Roman" w:cs="Times New Roman"/>
          <w:sz w:val="24"/>
          <w:szCs w:val="24"/>
        </w:rPr>
        <w:t>kontaktów</w:t>
      </w:r>
      <w:r w:rsidR="00BF275C">
        <w:rPr>
          <w:rFonts w:ascii="Times New Roman" w:eastAsia="Times New Roman" w:hAnsi="Times New Roman" w:cs="Times New Roman"/>
          <w:sz w:val="24"/>
          <w:szCs w:val="24"/>
        </w:rPr>
        <w:t xml:space="preserve"> z kli</w:t>
      </w:r>
      <w:r w:rsidR="00006D86">
        <w:rPr>
          <w:rFonts w:ascii="Times New Roman" w:eastAsia="Times New Roman" w:hAnsi="Times New Roman" w:cs="Times New Roman"/>
          <w:sz w:val="24"/>
          <w:szCs w:val="24"/>
        </w:rPr>
        <w:t xml:space="preserve">entami jest </w:t>
      </w:r>
      <w:r w:rsidRPr="00DC60DB">
        <w:rPr>
          <w:rFonts w:ascii="Times New Roman" w:eastAsia="Times New Roman" w:hAnsi="Times New Roman" w:cs="Times New Roman"/>
          <w:sz w:val="24"/>
          <w:szCs w:val="24"/>
        </w:rPr>
        <w:t xml:space="preserve">już zbliżona do tej sprzed </w:t>
      </w:r>
      <w:proofErr w:type="spellStart"/>
      <w:r w:rsidRPr="00DC60DB">
        <w:rPr>
          <w:rFonts w:ascii="Times New Roman" w:eastAsia="Times New Roman" w:hAnsi="Times New Roman" w:cs="Times New Roman"/>
          <w:sz w:val="24"/>
          <w:szCs w:val="24"/>
        </w:rPr>
        <w:t>lockdown</w:t>
      </w:r>
      <w:proofErr w:type="spellEnd"/>
      <w:r w:rsidRPr="00DC60DB">
        <w:rPr>
          <w:rFonts w:ascii="Times New Roman" w:eastAsia="Times New Roman" w:hAnsi="Times New Roman" w:cs="Times New Roman"/>
          <w:sz w:val="24"/>
          <w:szCs w:val="24"/>
        </w:rPr>
        <w:t xml:space="preserve">-u. Widać coraz większe zainteresowanie zakupem mieszkań, gdyż ogólnie przyjęło się, że inwestowanie w nieruchomości jest jedną z najbezpieczniejszych form lokowania kapitału. </w:t>
      </w:r>
      <w:r w:rsidR="009D49C1">
        <w:rPr>
          <w:rFonts w:ascii="Times New Roman" w:eastAsia="Times New Roman" w:hAnsi="Times New Roman" w:cs="Times New Roman"/>
          <w:sz w:val="24"/>
          <w:szCs w:val="24"/>
        </w:rPr>
        <w:t xml:space="preserve">Realizujemy teraz </w:t>
      </w:r>
      <w:r w:rsidRPr="00DC60DB">
        <w:rPr>
          <w:rFonts w:ascii="Times New Roman" w:eastAsia="Times New Roman" w:hAnsi="Times New Roman" w:cs="Times New Roman"/>
          <w:sz w:val="24"/>
          <w:szCs w:val="24"/>
        </w:rPr>
        <w:t xml:space="preserve">kilka inwestycji mieszkaniowych, które są zlokalizowane w bardzo atrakcyjnych miejscach Warszawy. Klienci doceniają szczególnie to, że w większości przypadków mogą kupić u nas mieszkania w </w:t>
      </w:r>
      <w:r w:rsidR="009D49C1">
        <w:rPr>
          <w:rFonts w:ascii="Times New Roman" w:eastAsia="Times New Roman" w:hAnsi="Times New Roman" w:cs="Times New Roman"/>
          <w:sz w:val="24"/>
          <w:szCs w:val="24"/>
        </w:rPr>
        <w:t xml:space="preserve">pobliżu </w:t>
      </w:r>
      <w:r w:rsidRPr="00DC60DB">
        <w:rPr>
          <w:rFonts w:ascii="Times New Roman" w:eastAsia="Times New Roman" w:hAnsi="Times New Roman" w:cs="Times New Roman"/>
          <w:sz w:val="24"/>
          <w:szCs w:val="24"/>
        </w:rPr>
        <w:t xml:space="preserve">stacji metra. W przypadku wybranych ofert przygotowaliśmy specjalne promocje. Niedawno rozpoczęliśmy przedsprzedaż </w:t>
      </w:r>
      <w:r w:rsidR="002C58D9">
        <w:rPr>
          <w:rFonts w:ascii="Times New Roman" w:eastAsia="Times New Roman" w:hAnsi="Times New Roman" w:cs="Times New Roman"/>
          <w:sz w:val="24"/>
          <w:szCs w:val="24"/>
        </w:rPr>
        <w:t xml:space="preserve">mieszkań w drugim etapie </w:t>
      </w:r>
      <w:r w:rsidRPr="00DC60DB">
        <w:rPr>
          <w:rFonts w:ascii="Times New Roman" w:eastAsia="Times New Roman" w:hAnsi="Times New Roman" w:cs="Times New Roman"/>
          <w:sz w:val="24"/>
          <w:szCs w:val="24"/>
        </w:rPr>
        <w:t>inwestycji Warszawski Świt na</w:t>
      </w:r>
      <w:r w:rsidR="002C58D9">
        <w:rPr>
          <w:rFonts w:ascii="Times New Roman" w:eastAsia="Times New Roman" w:hAnsi="Times New Roman" w:cs="Times New Roman"/>
          <w:sz w:val="24"/>
          <w:szCs w:val="24"/>
        </w:rPr>
        <w:t xml:space="preserve"> </w:t>
      </w:r>
      <w:r w:rsidRPr="00DC60DB">
        <w:rPr>
          <w:rFonts w:ascii="Times New Roman" w:eastAsia="Times New Roman" w:hAnsi="Times New Roman" w:cs="Times New Roman"/>
          <w:sz w:val="24"/>
          <w:szCs w:val="24"/>
        </w:rPr>
        <w:t>Targówku, gdzie można kupić mieszkania z rabatem sięgającym nawet 10</w:t>
      </w:r>
      <w:r>
        <w:rPr>
          <w:rFonts w:ascii="Times New Roman" w:eastAsia="Times New Roman" w:hAnsi="Times New Roman" w:cs="Times New Roman"/>
          <w:sz w:val="24"/>
          <w:szCs w:val="24"/>
        </w:rPr>
        <w:t xml:space="preserve"> proc.</w:t>
      </w:r>
    </w:p>
    <w:p w14:paraId="2011EB8C" w14:textId="77777777" w:rsidR="00062589" w:rsidRPr="00B11D6A" w:rsidRDefault="00062589" w:rsidP="00062589">
      <w:pPr>
        <w:spacing w:line="276" w:lineRule="auto"/>
        <w:rPr>
          <w:rFonts w:ascii="Times New Roman" w:hAnsi="Times New Roman" w:cs="Times New Roman"/>
          <w:b/>
          <w:bCs/>
          <w:sz w:val="24"/>
          <w:szCs w:val="24"/>
        </w:rPr>
      </w:pPr>
      <w:r w:rsidRPr="00B11D6A">
        <w:rPr>
          <w:rFonts w:ascii="Times New Roman" w:hAnsi="Times New Roman" w:cs="Times New Roman"/>
          <w:b/>
          <w:bCs/>
          <w:sz w:val="24"/>
          <w:szCs w:val="24"/>
        </w:rPr>
        <w:t xml:space="preserve">Zuzanna Należyta, dyrektor ds. handlowych w Eco Classic </w:t>
      </w:r>
    </w:p>
    <w:p w14:paraId="6A86278F" w14:textId="77777777" w:rsidR="00062589" w:rsidRPr="003A1ECB" w:rsidRDefault="00062589" w:rsidP="00062589">
      <w:pPr>
        <w:spacing w:line="276" w:lineRule="auto"/>
        <w:rPr>
          <w:rFonts w:ascii="Times New Roman" w:hAnsi="Times New Roman" w:cs="Times New Roman"/>
          <w:sz w:val="24"/>
          <w:szCs w:val="24"/>
        </w:rPr>
      </w:pPr>
      <w:r w:rsidRPr="003A1ECB">
        <w:rPr>
          <w:rFonts w:ascii="Times New Roman" w:hAnsi="Times New Roman" w:cs="Times New Roman"/>
          <w:sz w:val="24"/>
          <w:szCs w:val="24"/>
        </w:rPr>
        <w:t>Decyzja o zakupie mieszkania na cele inwestycyjne czy własne potrzeby to poważna decyzja. W sytuacji</w:t>
      </w:r>
      <w:r>
        <w:rPr>
          <w:rFonts w:ascii="Times New Roman" w:hAnsi="Times New Roman" w:cs="Times New Roman"/>
          <w:sz w:val="24"/>
          <w:szCs w:val="24"/>
        </w:rPr>
        <w:t>,</w:t>
      </w:r>
      <w:r w:rsidRPr="003A1ECB">
        <w:rPr>
          <w:rFonts w:ascii="Times New Roman" w:hAnsi="Times New Roman" w:cs="Times New Roman"/>
          <w:sz w:val="24"/>
          <w:szCs w:val="24"/>
        </w:rPr>
        <w:t xml:space="preserve"> kiedy nie ma pewności co do konkretnego terminu odmrożenia całej gospodarki obserwujemy „zamrożenie” decyzji klientów. Od początku maja</w:t>
      </w:r>
      <w:r>
        <w:rPr>
          <w:rFonts w:ascii="Times New Roman" w:hAnsi="Times New Roman" w:cs="Times New Roman"/>
          <w:sz w:val="24"/>
          <w:szCs w:val="24"/>
        </w:rPr>
        <w:t xml:space="preserve"> br., </w:t>
      </w:r>
      <w:r w:rsidRPr="003A1ECB">
        <w:rPr>
          <w:rFonts w:ascii="Times New Roman" w:hAnsi="Times New Roman" w:cs="Times New Roman"/>
          <w:sz w:val="24"/>
          <w:szCs w:val="24"/>
        </w:rPr>
        <w:t>kiedy nastąpiło częściowe otwieranie niektórych branż, obserwujemy wzmożone zainteresowanie</w:t>
      </w:r>
      <w:r>
        <w:rPr>
          <w:rFonts w:ascii="Times New Roman" w:hAnsi="Times New Roman" w:cs="Times New Roman"/>
          <w:sz w:val="24"/>
          <w:szCs w:val="24"/>
        </w:rPr>
        <w:t>,</w:t>
      </w:r>
      <w:r w:rsidRPr="003A1ECB">
        <w:rPr>
          <w:rFonts w:ascii="Times New Roman" w:hAnsi="Times New Roman" w:cs="Times New Roman"/>
          <w:sz w:val="24"/>
          <w:szCs w:val="24"/>
        </w:rPr>
        <w:t xml:space="preserve"> ale nie przeradza się </w:t>
      </w:r>
      <w:r>
        <w:rPr>
          <w:rFonts w:ascii="Times New Roman" w:hAnsi="Times New Roman" w:cs="Times New Roman"/>
          <w:sz w:val="24"/>
          <w:szCs w:val="24"/>
        </w:rPr>
        <w:t xml:space="preserve">to </w:t>
      </w:r>
      <w:r w:rsidRPr="003A1ECB">
        <w:rPr>
          <w:rFonts w:ascii="Times New Roman" w:hAnsi="Times New Roman" w:cs="Times New Roman"/>
          <w:sz w:val="24"/>
          <w:szCs w:val="24"/>
        </w:rPr>
        <w:t>jeszcze w decyzje zakupowe</w:t>
      </w:r>
      <w:r>
        <w:rPr>
          <w:rFonts w:ascii="Times New Roman" w:hAnsi="Times New Roman" w:cs="Times New Roman"/>
          <w:sz w:val="24"/>
          <w:szCs w:val="24"/>
        </w:rPr>
        <w:t>. K</w:t>
      </w:r>
      <w:r w:rsidRPr="003A1ECB">
        <w:rPr>
          <w:rFonts w:ascii="Times New Roman" w:hAnsi="Times New Roman" w:cs="Times New Roman"/>
          <w:sz w:val="24"/>
          <w:szCs w:val="24"/>
        </w:rPr>
        <w:t xml:space="preserve">lienci wyraźnie wstrzymują </w:t>
      </w:r>
      <w:r>
        <w:rPr>
          <w:rFonts w:ascii="Times New Roman" w:hAnsi="Times New Roman" w:cs="Times New Roman"/>
          <w:sz w:val="24"/>
          <w:szCs w:val="24"/>
        </w:rPr>
        <w:t xml:space="preserve">ostateczne </w:t>
      </w:r>
      <w:r w:rsidRPr="003A1ECB">
        <w:rPr>
          <w:rFonts w:ascii="Times New Roman" w:hAnsi="Times New Roman" w:cs="Times New Roman"/>
          <w:sz w:val="24"/>
          <w:szCs w:val="24"/>
        </w:rPr>
        <w:t>decyzje.</w:t>
      </w:r>
    </w:p>
    <w:p w14:paraId="10FD68DB" w14:textId="77777777" w:rsidR="00F7645E" w:rsidRPr="001C1827" w:rsidRDefault="00F7645E" w:rsidP="00F7645E">
      <w:pPr>
        <w:spacing w:line="276" w:lineRule="auto"/>
        <w:rPr>
          <w:rFonts w:ascii="Times New Roman" w:hAnsi="Times New Roman" w:cs="Times New Roman"/>
          <w:b/>
          <w:bCs/>
          <w:sz w:val="24"/>
          <w:szCs w:val="24"/>
        </w:rPr>
      </w:pPr>
      <w:r w:rsidRPr="001C1827">
        <w:rPr>
          <w:rFonts w:ascii="Times New Roman" w:hAnsi="Times New Roman" w:cs="Times New Roman"/>
          <w:b/>
          <w:bCs/>
          <w:sz w:val="24"/>
          <w:szCs w:val="24"/>
        </w:rPr>
        <w:t>Agata Zambrzycka, dyrektor Sprzedaży i Marketingu Aria Development</w:t>
      </w:r>
    </w:p>
    <w:p w14:paraId="64AC48E9" w14:textId="3C144CAE" w:rsidR="00F7645E" w:rsidRPr="003A1ECB" w:rsidRDefault="00F7645E" w:rsidP="00F7645E">
      <w:pPr>
        <w:spacing w:line="276" w:lineRule="auto"/>
        <w:rPr>
          <w:rFonts w:ascii="Times New Roman" w:hAnsi="Times New Roman" w:cs="Times New Roman"/>
          <w:sz w:val="24"/>
          <w:szCs w:val="24"/>
        </w:rPr>
      </w:pPr>
      <w:r w:rsidRPr="003A1ECB">
        <w:rPr>
          <w:rFonts w:ascii="Times New Roman" w:hAnsi="Times New Roman" w:cs="Times New Roman"/>
          <w:sz w:val="24"/>
          <w:szCs w:val="24"/>
        </w:rPr>
        <w:t xml:space="preserve">Nasi konsultanci pracują w biurach sprzedaży przez cały okres pandemii przy zachowaniu wszelkich środków ostrożności, zgodnie z zaleceniami GIS. Była to przemyślana i dobra decyzja, </w:t>
      </w:r>
      <w:r>
        <w:rPr>
          <w:rFonts w:ascii="Times New Roman" w:hAnsi="Times New Roman" w:cs="Times New Roman"/>
          <w:sz w:val="24"/>
          <w:szCs w:val="24"/>
        </w:rPr>
        <w:t xml:space="preserve">ponieważ </w:t>
      </w:r>
      <w:r w:rsidRPr="003A1ECB">
        <w:rPr>
          <w:rFonts w:ascii="Times New Roman" w:hAnsi="Times New Roman" w:cs="Times New Roman"/>
          <w:sz w:val="24"/>
          <w:szCs w:val="24"/>
        </w:rPr>
        <w:t xml:space="preserve">część </w:t>
      </w:r>
      <w:r>
        <w:rPr>
          <w:rFonts w:ascii="Times New Roman" w:hAnsi="Times New Roman" w:cs="Times New Roman"/>
          <w:sz w:val="24"/>
          <w:szCs w:val="24"/>
        </w:rPr>
        <w:t>k</w:t>
      </w:r>
      <w:r w:rsidRPr="003A1ECB">
        <w:rPr>
          <w:rFonts w:ascii="Times New Roman" w:hAnsi="Times New Roman" w:cs="Times New Roman"/>
          <w:sz w:val="24"/>
          <w:szCs w:val="24"/>
        </w:rPr>
        <w:t xml:space="preserve">lientów, która </w:t>
      </w:r>
      <w:r>
        <w:rPr>
          <w:rFonts w:ascii="Times New Roman" w:hAnsi="Times New Roman" w:cs="Times New Roman"/>
          <w:sz w:val="24"/>
          <w:szCs w:val="24"/>
        </w:rPr>
        <w:t>po</w:t>
      </w:r>
      <w:r w:rsidRPr="003A1ECB">
        <w:rPr>
          <w:rFonts w:ascii="Times New Roman" w:hAnsi="Times New Roman" w:cs="Times New Roman"/>
          <w:sz w:val="24"/>
          <w:szCs w:val="24"/>
        </w:rPr>
        <w:t>szuk</w:t>
      </w:r>
      <w:r>
        <w:rPr>
          <w:rFonts w:ascii="Times New Roman" w:hAnsi="Times New Roman" w:cs="Times New Roman"/>
          <w:sz w:val="24"/>
          <w:szCs w:val="24"/>
        </w:rPr>
        <w:t>iwa</w:t>
      </w:r>
      <w:r w:rsidRPr="003A1ECB">
        <w:rPr>
          <w:rFonts w:ascii="Times New Roman" w:hAnsi="Times New Roman" w:cs="Times New Roman"/>
          <w:sz w:val="24"/>
          <w:szCs w:val="24"/>
        </w:rPr>
        <w:t>ła mieszkań w okolicy naszych inwestycji, zdecydowała się na zakup właśnie u nas w tym trudnym okresie. Wprowadziliśmy również możliwość spotkań online, jednak</w:t>
      </w:r>
      <w:r>
        <w:rPr>
          <w:rFonts w:ascii="Times New Roman" w:hAnsi="Times New Roman" w:cs="Times New Roman"/>
          <w:sz w:val="24"/>
          <w:szCs w:val="24"/>
        </w:rPr>
        <w:t xml:space="preserve"> bezpośrednie </w:t>
      </w:r>
      <w:r w:rsidRPr="003A1ECB">
        <w:rPr>
          <w:rFonts w:ascii="Times New Roman" w:hAnsi="Times New Roman" w:cs="Times New Roman"/>
          <w:sz w:val="24"/>
          <w:szCs w:val="24"/>
        </w:rPr>
        <w:t>spotkania w biurze cieszą się zdecydowanie większym powodzeniem.</w:t>
      </w:r>
      <w:r w:rsidR="00C36DB0">
        <w:rPr>
          <w:rFonts w:ascii="Times New Roman" w:hAnsi="Times New Roman" w:cs="Times New Roman"/>
          <w:sz w:val="24"/>
          <w:szCs w:val="24"/>
        </w:rPr>
        <w:t xml:space="preserve"> </w:t>
      </w:r>
    </w:p>
    <w:p w14:paraId="40760B0E" w14:textId="059347B0" w:rsidR="00F7645E" w:rsidRPr="003A1ECB" w:rsidRDefault="00F7645E" w:rsidP="00F7645E">
      <w:pPr>
        <w:spacing w:line="276" w:lineRule="auto"/>
        <w:rPr>
          <w:rFonts w:ascii="Times New Roman" w:hAnsi="Times New Roman" w:cs="Times New Roman"/>
          <w:sz w:val="24"/>
          <w:szCs w:val="24"/>
        </w:rPr>
      </w:pPr>
      <w:r w:rsidRPr="003A1ECB">
        <w:rPr>
          <w:rFonts w:ascii="Times New Roman" w:hAnsi="Times New Roman" w:cs="Times New Roman"/>
          <w:sz w:val="24"/>
          <w:szCs w:val="24"/>
        </w:rPr>
        <w:lastRenderedPageBreak/>
        <w:t>Klientów gotówkowych, których w ostatnim czasie pojawia się coraz więcej, i kredytowych traktujemy jednakowo</w:t>
      </w:r>
      <w:r>
        <w:rPr>
          <w:rFonts w:ascii="Times New Roman" w:hAnsi="Times New Roman" w:cs="Times New Roman"/>
          <w:sz w:val="24"/>
          <w:szCs w:val="24"/>
        </w:rPr>
        <w:t>. W</w:t>
      </w:r>
      <w:r w:rsidRPr="003A1ECB">
        <w:rPr>
          <w:rFonts w:ascii="Times New Roman" w:hAnsi="Times New Roman" w:cs="Times New Roman"/>
          <w:sz w:val="24"/>
          <w:szCs w:val="24"/>
        </w:rPr>
        <w:t xml:space="preserve">szyscy wpłacają środki na rachunki powiernicze, które ustawowo objęte są ochroną. W związku z wydłużeniem procesu kredytowego w bankach, dajemy nieco więcej czasu na wymagane płatności. </w:t>
      </w:r>
    </w:p>
    <w:p w14:paraId="0B92EDF5" w14:textId="77777777" w:rsidR="00F7645E" w:rsidRPr="003A1ECB" w:rsidRDefault="00F7645E" w:rsidP="00F7645E">
      <w:pPr>
        <w:spacing w:line="276" w:lineRule="auto"/>
        <w:rPr>
          <w:rFonts w:ascii="Times New Roman" w:hAnsi="Times New Roman" w:cs="Times New Roman"/>
          <w:sz w:val="24"/>
          <w:szCs w:val="24"/>
        </w:rPr>
      </w:pPr>
      <w:r w:rsidRPr="003A1ECB">
        <w:rPr>
          <w:rFonts w:ascii="Times New Roman" w:hAnsi="Times New Roman" w:cs="Times New Roman"/>
          <w:sz w:val="24"/>
          <w:szCs w:val="24"/>
        </w:rPr>
        <w:t>W kwietniu zaobserwowaliśmy spadek popytu i mniejszy ruch w biurach sprzedaży</w:t>
      </w:r>
      <w:r>
        <w:rPr>
          <w:rFonts w:ascii="Times New Roman" w:hAnsi="Times New Roman" w:cs="Times New Roman"/>
          <w:sz w:val="24"/>
          <w:szCs w:val="24"/>
        </w:rPr>
        <w:t xml:space="preserve">, bo </w:t>
      </w:r>
      <w:r w:rsidRPr="003A1ECB">
        <w:rPr>
          <w:rFonts w:ascii="Times New Roman" w:hAnsi="Times New Roman" w:cs="Times New Roman"/>
          <w:sz w:val="24"/>
          <w:szCs w:val="24"/>
        </w:rPr>
        <w:t xml:space="preserve">wiele osób wstrzymało się z się podjęciem decyzji o zakupie mieszkania. Obecnie widzimy wyraźne odbicie i spodziewamy się powrotu do poziomu sprzedaży sprzed epidemii.  </w:t>
      </w:r>
    </w:p>
    <w:p w14:paraId="350F8CC0" w14:textId="77777777" w:rsidR="00F7645E" w:rsidRPr="001C1827" w:rsidRDefault="00F7645E" w:rsidP="00F7645E">
      <w:pPr>
        <w:pStyle w:val="NormalnyWeb"/>
        <w:spacing w:line="276" w:lineRule="auto"/>
        <w:rPr>
          <w:b/>
          <w:bCs/>
        </w:rPr>
      </w:pPr>
      <w:r w:rsidRPr="001C1827">
        <w:rPr>
          <w:b/>
          <w:bCs/>
        </w:rPr>
        <w:t xml:space="preserve">Sebastian </w:t>
      </w:r>
      <w:proofErr w:type="spellStart"/>
      <w:r w:rsidRPr="001C1827">
        <w:rPr>
          <w:b/>
          <w:bCs/>
        </w:rPr>
        <w:t>Barandziak</w:t>
      </w:r>
      <w:proofErr w:type="spellEnd"/>
      <w:r w:rsidRPr="001C1827">
        <w:rPr>
          <w:b/>
          <w:bCs/>
        </w:rPr>
        <w:t xml:space="preserve">, prezes zarządu </w:t>
      </w:r>
      <w:proofErr w:type="spellStart"/>
      <w:r w:rsidRPr="001C1827">
        <w:rPr>
          <w:b/>
          <w:bCs/>
        </w:rPr>
        <w:t>Dekpol</w:t>
      </w:r>
      <w:proofErr w:type="spellEnd"/>
      <w:r w:rsidRPr="001C1827">
        <w:rPr>
          <w:b/>
          <w:bCs/>
        </w:rPr>
        <w:t xml:space="preserve"> Deweloper</w:t>
      </w:r>
    </w:p>
    <w:p w14:paraId="3097827C" w14:textId="25119A28" w:rsidR="00F7645E" w:rsidRPr="003A1ECB" w:rsidRDefault="00F7645E" w:rsidP="00F7645E">
      <w:pPr>
        <w:pStyle w:val="NormalnyWeb"/>
        <w:spacing w:line="276" w:lineRule="auto"/>
      </w:pPr>
      <w:r w:rsidRPr="003A1ECB">
        <w:t>Prowadzimy sprzedaż mieszkań przez cały okres trwania epidemii. Na początku kontakt z klientami odbywał się głównie zdalnie, a spotkania były przeprowadzane na terenie realizowanych inwestycji. Wizyty w biurze sprzedaży wznowiliśmy w maju. Liczba spotkań od połowy maja systematycznie rośnie</w:t>
      </w:r>
      <w:r>
        <w:t xml:space="preserve">. </w:t>
      </w:r>
      <w:r w:rsidRPr="003A1ECB">
        <w:t>L</w:t>
      </w:r>
      <w:r w:rsidRPr="003A1ECB">
        <w:rPr>
          <w:bdr w:val="none" w:sz="0" w:space="0" w:color="auto" w:frame="1"/>
        </w:rPr>
        <w:t xml:space="preserve">iczba otrzymywanych zapytań o dostępne lokale w sprzedaży jest na wysokim poziomie, porównywalnym do okresu sprzed </w:t>
      </w:r>
      <w:proofErr w:type="spellStart"/>
      <w:r w:rsidRPr="003A1ECB">
        <w:rPr>
          <w:bdr w:val="none" w:sz="0" w:space="0" w:color="auto" w:frame="1"/>
        </w:rPr>
        <w:t>lockdown</w:t>
      </w:r>
      <w:proofErr w:type="spellEnd"/>
      <w:r w:rsidRPr="003A1ECB">
        <w:rPr>
          <w:bdr w:val="none" w:sz="0" w:space="0" w:color="auto" w:frame="1"/>
        </w:rPr>
        <w:t xml:space="preserve">-u. Widoczne jest jednak wydłużenie okresu potrzebnego </w:t>
      </w:r>
      <w:r w:rsidR="00DC6373">
        <w:rPr>
          <w:bdr w:val="none" w:sz="0" w:space="0" w:color="auto" w:frame="1"/>
        </w:rPr>
        <w:t xml:space="preserve">do podjęcia </w:t>
      </w:r>
      <w:r w:rsidRPr="003A1ECB">
        <w:rPr>
          <w:bdr w:val="none" w:sz="0" w:space="0" w:color="auto" w:frame="1"/>
        </w:rPr>
        <w:t>finalnych decyzji o zakupie</w:t>
      </w:r>
      <w:r w:rsidRPr="003A1ECB">
        <w:t xml:space="preserve">. Klienci cały czas są zainteresowani mieszkaniami, zarówno pod wynajem, jak również na własne potrzeby. Proporcja w tym zakresie nie uległa znaczącej zmianie w porównaniu do okresu przed epidemią. Dla wszystkich klientów, nie tylko gotówkowych, przygotowaliśmy ciekawe propozycje i promocje. </w:t>
      </w:r>
      <w:r>
        <w:t>Kupujący z</w:t>
      </w:r>
      <w:r w:rsidRPr="003A1ECB">
        <w:t>awsze mogą liczyć na indywidualne podejście z naszej strony.</w:t>
      </w:r>
    </w:p>
    <w:p w14:paraId="111117DD" w14:textId="77777777" w:rsidR="00A24721" w:rsidRPr="008D5997" w:rsidRDefault="00A24721" w:rsidP="00A24721">
      <w:pPr>
        <w:spacing w:before="100" w:beforeAutospacing="1" w:after="100" w:afterAutospacing="1" w:line="276" w:lineRule="auto"/>
        <w:rPr>
          <w:rFonts w:ascii="Times New Roman" w:hAnsi="Times New Roman"/>
          <w:b/>
          <w:sz w:val="24"/>
          <w:szCs w:val="24"/>
        </w:rPr>
      </w:pPr>
      <w:r w:rsidRPr="008D5997">
        <w:rPr>
          <w:rFonts w:ascii="Times New Roman" w:hAnsi="Times New Roman"/>
          <w:b/>
          <w:sz w:val="24"/>
          <w:szCs w:val="24"/>
        </w:rPr>
        <w:t xml:space="preserve">Małgorzata Ostrowska, członek zarządu i dyrektor Pionu Marketingu i Sprzedaży w J.W. Construction Holding S.A. </w:t>
      </w:r>
    </w:p>
    <w:p w14:paraId="57CD3C0C" w14:textId="1A79B53F" w:rsidR="00A24721" w:rsidRDefault="00A24721" w:rsidP="00A24721">
      <w:pPr>
        <w:spacing w:line="276" w:lineRule="auto"/>
        <w:rPr>
          <w:rFonts w:ascii="Times New Roman" w:hAnsi="Times New Roman" w:cs="Times New Roman"/>
          <w:sz w:val="24"/>
          <w:szCs w:val="24"/>
        </w:rPr>
      </w:pPr>
      <w:r>
        <w:rPr>
          <w:rFonts w:ascii="Times New Roman" w:hAnsi="Times New Roman" w:cs="Times New Roman"/>
          <w:sz w:val="24"/>
          <w:szCs w:val="24"/>
        </w:rPr>
        <w:t>Nasze b</w:t>
      </w:r>
      <w:r w:rsidRPr="003A1ECB">
        <w:rPr>
          <w:rFonts w:ascii="Times New Roman" w:hAnsi="Times New Roman" w:cs="Times New Roman"/>
          <w:sz w:val="24"/>
          <w:szCs w:val="24"/>
        </w:rPr>
        <w:t>iura sprzedaży</w:t>
      </w:r>
      <w:r>
        <w:rPr>
          <w:rFonts w:ascii="Times New Roman" w:hAnsi="Times New Roman" w:cs="Times New Roman"/>
          <w:sz w:val="24"/>
          <w:szCs w:val="24"/>
        </w:rPr>
        <w:t xml:space="preserve">, </w:t>
      </w:r>
      <w:r w:rsidRPr="003A1ECB">
        <w:rPr>
          <w:rFonts w:ascii="Times New Roman" w:hAnsi="Times New Roman" w:cs="Times New Roman"/>
          <w:sz w:val="24"/>
          <w:szCs w:val="24"/>
        </w:rPr>
        <w:t xml:space="preserve">po wprowadzeniu nadzwyczajnych środków ostrożności, były otwarte przez cały okres </w:t>
      </w:r>
      <w:proofErr w:type="spellStart"/>
      <w:r w:rsidRPr="003A1ECB">
        <w:rPr>
          <w:rFonts w:ascii="Times New Roman" w:hAnsi="Times New Roman" w:cs="Times New Roman"/>
          <w:sz w:val="24"/>
          <w:szCs w:val="24"/>
        </w:rPr>
        <w:t>lockdown</w:t>
      </w:r>
      <w:proofErr w:type="spellEnd"/>
      <w:r w:rsidRPr="003A1ECB">
        <w:rPr>
          <w:rFonts w:ascii="Times New Roman" w:hAnsi="Times New Roman" w:cs="Times New Roman"/>
          <w:sz w:val="24"/>
          <w:szCs w:val="24"/>
        </w:rPr>
        <w:t>-u. Jedynie biuro obsługujące Hanza Tower w Szczecinie pracowało zdalnie</w:t>
      </w:r>
      <w:r>
        <w:rPr>
          <w:rFonts w:ascii="Times New Roman" w:hAnsi="Times New Roman" w:cs="Times New Roman"/>
          <w:sz w:val="24"/>
          <w:szCs w:val="24"/>
        </w:rPr>
        <w:t xml:space="preserve">. </w:t>
      </w:r>
      <w:r w:rsidRPr="003A1ECB">
        <w:rPr>
          <w:rFonts w:ascii="Times New Roman" w:hAnsi="Times New Roman" w:cs="Times New Roman"/>
          <w:sz w:val="24"/>
          <w:szCs w:val="24"/>
        </w:rPr>
        <w:t>Mniejsze zainteresowanie zakupem mieszkań, odnotowane w marcu i kwietniu, nie było zatem związane z utrudnionym dostępem do biur, a raczej z restrykcjami</w:t>
      </w:r>
      <w:r w:rsidR="003508D7">
        <w:rPr>
          <w:rFonts w:ascii="Times New Roman" w:hAnsi="Times New Roman" w:cs="Times New Roman"/>
          <w:sz w:val="24"/>
          <w:szCs w:val="24"/>
        </w:rPr>
        <w:t>,</w:t>
      </w:r>
      <w:r w:rsidRPr="003A1ECB">
        <w:rPr>
          <w:rFonts w:ascii="Times New Roman" w:hAnsi="Times New Roman" w:cs="Times New Roman"/>
          <w:sz w:val="24"/>
          <w:szCs w:val="24"/>
        </w:rPr>
        <w:t xml:space="preserve"> jakie wprowadził rząd</w:t>
      </w:r>
      <w:r>
        <w:rPr>
          <w:rFonts w:ascii="Times New Roman" w:hAnsi="Times New Roman" w:cs="Times New Roman"/>
          <w:sz w:val="24"/>
          <w:szCs w:val="24"/>
        </w:rPr>
        <w:t xml:space="preserve"> </w:t>
      </w:r>
      <w:r w:rsidR="006A7975">
        <w:rPr>
          <w:rFonts w:ascii="Times New Roman" w:hAnsi="Times New Roman" w:cs="Times New Roman"/>
          <w:sz w:val="24"/>
          <w:szCs w:val="24"/>
        </w:rPr>
        <w:t>oraz</w:t>
      </w:r>
      <w:r w:rsidRPr="003A1ECB">
        <w:rPr>
          <w:rFonts w:ascii="Times New Roman" w:hAnsi="Times New Roman" w:cs="Times New Roman"/>
          <w:sz w:val="24"/>
          <w:szCs w:val="24"/>
        </w:rPr>
        <w:t xml:space="preserve"> obawami przed wyjściem z domu</w:t>
      </w:r>
      <w:r>
        <w:rPr>
          <w:rFonts w:ascii="Times New Roman" w:hAnsi="Times New Roman" w:cs="Times New Roman"/>
          <w:sz w:val="24"/>
          <w:szCs w:val="24"/>
        </w:rPr>
        <w:t xml:space="preserve">. </w:t>
      </w:r>
      <w:r w:rsidRPr="003A1ECB">
        <w:rPr>
          <w:rFonts w:ascii="Times New Roman" w:hAnsi="Times New Roman" w:cs="Times New Roman"/>
          <w:sz w:val="24"/>
          <w:szCs w:val="24"/>
        </w:rPr>
        <w:t xml:space="preserve">W ostatnich tygodniach sytuacja zaczęła wracać do normy i popyt powoli wzrasta. </w:t>
      </w:r>
    </w:p>
    <w:p w14:paraId="77856C20" w14:textId="5355BD52" w:rsidR="00A24721" w:rsidRDefault="00A24721" w:rsidP="00A24721">
      <w:pPr>
        <w:spacing w:line="276" w:lineRule="auto"/>
        <w:rPr>
          <w:rFonts w:ascii="Times New Roman" w:hAnsi="Times New Roman" w:cs="Times New Roman"/>
          <w:sz w:val="24"/>
          <w:szCs w:val="24"/>
        </w:rPr>
      </w:pPr>
      <w:r w:rsidRPr="003A1ECB">
        <w:rPr>
          <w:rFonts w:ascii="Times New Roman" w:eastAsia="Times New Roman" w:hAnsi="Times New Roman" w:cs="Times New Roman"/>
          <w:sz w:val="24"/>
          <w:szCs w:val="24"/>
          <w:lang w:eastAsia="pl-PL"/>
        </w:rPr>
        <w:t xml:space="preserve">Obniżenie stóp procentowych sprawiło, że lokaty bankowe nie będą przynosiły oczekiwanych zysków, mniejsze będą również przychody z depozytów i obligacji. </w:t>
      </w:r>
      <w:r w:rsidRPr="003A1ECB">
        <w:rPr>
          <w:rFonts w:ascii="Times New Roman" w:hAnsi="Times New Roman" w:cs="Times New Roman"/>
          <w:sz w:val="24"/>
          <w:szCs w:val="24"/>
        </w:rPr>
        <w:t xml:space="preserve">Klienci przekonali się, że teraz jest dobry moment na zakup mieszkania.  Aktualnie </w:t>
      </w:r>
      <w:r w:rsidR="00C63687">
        <w:rPr>
          <w:rFonts w:ascii="Times New Roman" w:hAnsi="Times New Roman" w:cs="Times New Roman"/>
          <w:sz w:val="24"/>
          <w:szCs w:val="24"/>
        </w:rPr>
        <w:t xml:space="preserve">kupujący </w:t>
      </w:r>
      <w:r w:rsidRPr="003A1ECB">
        <w:rPr>
          <w:rFonts w:ascii="Times New Roman" w:hAnsi="Times New Roman" w:cs="Times New Roman"/>
          <w:sz w:val="24"/>
          <w:szCs w:val="24"/>
        </w:rPr>
        <w:t>mo</w:t>
      </w:r>
      <w:r>
        <w:rPr>
          <w:rFonts w:ascii="Times New Roman" w:hAnsi="Times New Roman" w:cs="Times New Roman"/>
          <w:sz w:val="24"/>
          <w:szCs w:val="24"/>
        </w:rPr>
        <w:t>gą</w:t>
      </w:r>
      <w:r w:rsidRPr="003A1ECB">
        <w:rPr>
          <w:rFonts w:ascii="Times New Roman" w:hAnsi="Times New Roman" w:cs="Times New Roman"/>
          <w:sz w:val="24"/>
          <w:szCs w:val="24"/>
        </w:rPr>
        <w:t xml:space="preserve"> liczyć na indywidualny harmonogram płatności</w:t>
      </w:r>
      <w:r>
        <w:rPr>
          <w:rFonts w:ascii="Times New Roman" w:hAnsi="Times New Roman" w:cs="Times New Roman"/>
          <w:sz w:val="24"/>
          <w:szCs w:val="24"/>
        </w:rPr>
        <w:t>,</w:t>
      </w:r>
      <w:r w:rsidRPr="003A1ECB">
        <w:rPr>
          <w:rFonts w:ascii="Times New Roman" w:hAnsi="Times New Roman" w:cs="Times New Roman"/>
          <w:sz w:val="24"/>
          <w:szCs w:val="24"/>
        </w:rPr>
        <w:t xml:space="preserve"> pozwalający na uruchomienie kredytu dopiero</w:t>
      </w:r>
      <w:r>
        <w:rPr>
          <w:rFonts w:ascii="Times New Roman" w:hAnsi="Times New Roman" w:cs="Times New Roman"/>
          <w:sz w:val="24"/>
          <w:szCs w:val="24"/>
        </w:rPr>
        <w:t xml:space="preserve"> na</w:t>
      </w:r>
      <w:r w:rsidRPr="003A1ECB">
        <w:rPr>
          <w:rFonts w:ascii="Times New Roman" w:hAnsi="Times New Roman" w:cs="Times New Roman"/>
          <w:sz w:val="24"/>
          <w:szCs w:val="24"/>
        </w:rPr>
        <w:t xml:space="preserve"> zakończeniu budowy. Ta limitowana oferta dotyczy warszawskich inwestycji: Osiedla Bliska Wola Tower i Willa Wiślana, a także Hanza Tower w Szczecinie. </w:t>
      </w:r>
      <w:r>
        <w:rPr>
          <w:rFonts w:ascii="Times New Roman" w:hAnsi="Times New Roman" w:cs="Times New Roman"/>
          <w:sz w:val="24"/>
          <w:szCs w:val="24"/>
        </w:rPr>
        <w:t>W</w:t>
      </w:r>
      <w:r w:rsidRPr="003A1ECB">
        <w:rPr>
          <w:rFonts w:ascii="Times New Roman" w:eastAsia="Times New Roman" w:hAnsi="Times New Roman" w:cs="Times New Roman"/>
          <w:sz w:val="24"/>
          <w:szCs w:val="24"/>
        </w:rPr>
        <w:t xml:space="preserve"> </w:t>
      </w:r>
      <w:r w:rsidRPr="003A1ECB">
        <w:rPr>
          <w:rFonts w:ascii="Times New Roman" w:hAnsi="Times New Roman" w:cs="Times New Roman"/>
          <w:sz w:val="24"/>
          <w:szCs w:val="24"/>
        </w:rPr>
        <w:t>Osiedlu Tysiąclecie w Katowicach</w:t>
      </w:r>
      <w:r w:rsidR="00673A2D">
        <w:rPr>
          <w:rFonts w:ascii="Times New Roman" w:hAnsi="Times New Roman" w:cs="Times New Roman"/>
          <w:sz w:val="24"/>
          <w:szCs w:val="24"/>
        </w:rPr>
        <w:t xml:space="preserve"> </w:t>
      </w:r>
      <w:r>
        <w:rPr>
          <w:rFonts w:ascii="Times New Roman" w:hAnsi="Times New Roman" w:cs="Times New Roman"/>
          <w:sz w:val="24"/>
          <w:szCs w:val="24"/>
        </w:rPr>
        <w:t xml:space="preserve">wybrane mieszkania </w:t>
      </w:r>
      <w:r w:rsidR="00673A2D">
        <w:rPr>
          <w:rFonts w:ascii="Times New Roman" w:hAnsi="Times New Roman" w:cs="Times New Roman"/>
          <w:sz w:val="24"/>
          <w:szCs w:val="24"/>
        </w:rPr>
        <w:t xml:space="preserve">również </w:t>
      </w:r>
      <w:r w:rsidRPr="003A1ECB">
        <w:rPr>
          <w:rFonts w:ascii="Times New Roman" w:hAnsi="Times New Roman" w:cs="Times New Roman"/>
          <w:sz w:val="24"/>
          <w:szCs w:val="24"/>
        </w:rPr>
        <w:t>można nabyć z miejscem parkingowym gratis. Za o</w:t>
      </w:r>
      <w:r w:rsidRPr="003A1ECB">
        <w:rPr>
          <w:rFonts w:ascii="Times New Roman" w:eastAsia="Times New Roman" w:hAnsi="Times New Roman" w:cs="Times New Roman"/>
          <w:sz w:val="24"/>
          <w:szCs w:val="24"/>
          <w:lang w:eastAsia="pl-PL"/>
        </w:rPr>
        <w:t>statnie gotowe do odbioru apartamenty inwestycyjne w inwestycji Bliska Wola na warszawskiej Woli klienci zapłacą nawet do  60 tys. zł mniej. Dużo większym</w:t>
      </w:r>
      <w:r>
        <w:rPr>
          <w:rFonts w:ascii="Times New Roman" w:eastAsia="Times New Roman" w:hAnsi="Times New Roman" w:cs="Times New Roman"/>
          <w:sz w:val="24"/>
          <w:szCs w:val="24"/>
          <w:lang w:eastAsia="pl-PL"/>
        </w:rPr>
        <w:t xml:space="preserve"> zainteresowaniem</w:t>
      </w:r>
      <w:r w:rsidRPr="003A1ECB">
        <w:rPr>
          <w:rFonts w:ascii="Times New Roman" w:eastAsia="Times New Roman" w:hAnsi="Times New Roman" w:cs="Times New Roman"/>
          <w:sz w:val="24"/>
          <w:szCs w:val="24"/>
          <w:lang w:eastAsia="pl-PL"/>
        </w:rPr>
        <w:t xml:space="preserve"> niż przed pandemią</w:t>
      </w:r>
      <w:r>
        <w:rPr>
          <w:rFonts w:ascii="Times New Roman" w:eastAsia="Times New Roman" w:hAnsi="Times New Roman" w:cs="Times New Roman"/>
          <w:sz w:val="24"/>
          <w:szCs w:val="24"/>
          <w:lang w:eastAsia="pl-PL"/>
        </w:rPr>
        <w:t xml:space="preserve"> </w:t>
      </w:r>
      <w:r w:rsidRPr="003A1ECB">
        <w:rPr>
          <w:rFonts w:ascii="Times New Roman" w:eastAsia="Times New Roman" w:hAnsi="Times New Roman" w:cs="Times New Roman"/>
          <w:sz w:val="24"/>
          <w:szCs w:val="24"/>
          <w:lang w:eastAsia="pl-PL"/>
        </w:rPr>
        <w:t xml:space="preserve">cieszą się </w:t>
      </w:r>
      <w:r>
        <w:rPr>
          <w:rFonts w:ascii="Times New Roman" w:eastAsia="Times New Roman" w:hAnsi="Times New Roman" w:cs="Times New Roman"/>
          <w:sz w:val="24"/>
          <w:szCs w:val="24"/>
          <w:lang w:eastAsia="pl-PL"/>
        </w:rPr>
        <w:t xml:space="preserve">też </w:t>
      </w:r>
      <w:r w:rsidRPr="003A1ECB">
        <w:rPr>
          <w:rFonts w:ascii="Times New Roman" w:eastAsia="Times New Roman" w:hAnsi="Times New Roman" w:cs="Times New Roman"/>
          <w:sz w:val="24"/>
          <w:szCs w:val="24"/>
          <w:lang w:eastAsia="pl-PL"/>
        </w:rPr>
        <w:t xml:space="preserve">domy </w:t>
      </w:r>
      <w:r w:rsidRPr="003A1ECB">
        <w:rPr>
          <w:rFonts w:ascii="Times New Roman" w:hAnsi="Times New Roman" w:cs="Times New Roman"/>
          <w:sz w:val="24"/>
          <w:szCs w:val="24"/>
        </w:rPr>
        <w:t xml:space="preserve">w </w:t>
      </w:r>
      <w:r w:rsidR="00F978B5">
        <w:rPr>
          <w:rFonts w:ascii="Times New Roman" w:hAnsi="Times New Roman" w:cs="Times New Roman"/>
          <w:sz w:val="24"/>
          <w:szCs w:val="24"/>
        </w:rPr>
        <w:t xml:space="preserve">naszym, </w:t>
      </w:r>
      <w:r w:rsidRPr="003A1ECB">
        <w:rPr>
          <w:rFonts w:ascii="Times New Roman" w:hAnsi="Times New Roman" w:cs="Times New Roman"/>
          <w:sz w:val="24"/>
          <w:szCs w:val="24"/>
        </w:rPr>
        <w:t xml:space="preserve">luksusowym podmiejskim osiedlu Villa </w:t>
      </w:r>
      <w:proofErr w:type="spellStart"/>
      <w:r w:rsidRPr="003A1ECB">
        <w:rPr>
          <w:rFonts w:ascii="Times New Roman" w:hAnsi="Times New Roman" w:cs="Times New Roman"/>
          <w:sz w:val="24"/>
          <w:szCs w:val="24"/>
        </w:rPr>
        <w:t>Campina</w:t>
      </w:r>
      <w:proofErr w:type="spellEnd"/>
      <w:r w:rsidRPr="003A1ECB">
        <w:rPr>
          <w:rFonts w:ascii="Times New Roman" w:hAnsi="Times New Roman" w:cs="Times New Roman"/>
          <w:sz w:val="24"/>
          <w:szCs w:val="24"/>
        </w:rPr>
        <w:t xml:space="preserve"> w Ożarowie Mazowieckim</w:t>
      </w:r>
      <w:r>
        <w:rPr>
          <w:rFonts w:ascii="Times New Roman" w:hAnsi="Times New Roman" w:cs="Times New Roman"/>
          <w:sz w:val="24"/>
          <w:szCs w:val="24"/>
        </w:rPr>
        <w:t xml:space="preserve">. </w:t>
      </w:r>
      <w:r w:rsidRPr="003A1ECB">
        <w:rPr>
          <w:rFonts w:ascii="Times New Roman" w:hAnsi="Times New Roman" w:cs="Times New Roman"/>
          <w:sz w:val="24"/>
          <w:szCs w:val="24"/>
        </w:rPr>
        <w:t xml:space="preserve"> </w:t>
      </w:r>
    </w:p>
    <w:p w14:paraId="4DB20C87" w14:textId="77777777" w:rsidR="00B52F01" w:rsidRPr="00D632EE" w:rsidRDefault="00B52F01" w:rsidP="00B52F01">
      <w:pPr>
        <w:spacing w:line="276" w:lineRule="auto"/>
        <w:rPr>
          <w:rFonts w:ascii="Times New Roman" w:hAnsi="Times New Roman" w:cs="Times New Roman"/>
          <w:b/>
          <w:bCs/>
          <w:sz w:val="24"/>
          <w:szCs w:val="24"/>
        </w:rPr>
      </w:pPr>
      <w:r w:rsidRPr="00D632EE">
        <w:rPr>
          <w:rFonts w:ascii="Times New Roman" w:hAnsi="Times New Roman" w:cs="Times New Roman"/>
          <w:b/>
          <w:bCs/>
          <w:sz w:val="24"/>
          <w:szCs w:val="24"/>
        </w:rPr>
        <w:t xml:space="preserve">Aleksandra </w:t>
      </w:r>
      <w:proofErr w:type="spellStart"/>
      <w:r w:rsidRPr="00D632EE">
        <w:rPr>
          <w:rFonts w:ascii="Times New Roman" w:hAnsi="Times New Roman" w:cs="Times New Roman"/>
          <w:b/>
          <w:bCs/>
          <w:sz w:val="24"/>
          <w:szCs w:val="24"/>
        </w:rPr>
        <w:t>Goller</w:t>
      </w:r>
      <w:proofErr w:type="spellEnd"/>
      <w:r w:rsidRPr="00D632EE">
        <w:rPr>
          <w:rFonts w:ascii="Times New Roman" w:hAnsi="Times New Roman" w:cs="Times New Roman"/>
          <w:b/>
          <w:bCs/>
          <w:sz w:val="24"/>
          <w:szCs w:val="24"/>
        </w:rPr>
        <w:t xml:space="preserve">, dyrektor sprzedaży i marketingu w spółce mieszkaniowej Skanska </w:t>
      </w:r>
    </w:p>
    <w:p w14:paraId="7211A565" w14:textId="77777777" w:rsidR="00B52F01" w:rsidRPr="00B52F01" w:rsidRDefault="00B52F01" w:rsidP="00B52F01">
      <w:pPr>
        <w:spacing w:line="276" w:lineRule="auto"/>
        <w:rPr>
          <w:rFonts w:ascii="Times New Roman" w:hAnsi="Times New Roman" w:cs="Times New Roman"/>
          <w:sz w:val="24"/>
          <w:szCs w:val="24"/>
        </w:rPr>
      </w:pPr>
      <w:r w:rsidRPr="00B52F01">
        <w:rPr>
          <w:rFonts w:ascii="Times New Roman" w:hAnsi="Times New Roman" w:cs="Times New Roman"/>
          <w:sz w:val="24"/>
          <w:szCs w:val="24"/>
        </w:rPr>
        <w:lastRenderedPageBreak/>
        <w:t xml:space="preserve">Nie zauważyliśmy, aby zamknięcie biur sprzedaży znacząco wpłynęło na zainteresowanie naszą ofertą mieszkaniową. Cały czas utrzymuje się ono na równie wysokim poziomie. Myślę, że to przede wszystkim zasługa dostosowania sposobu naszej pracy do potrzeb klientów. Osoby zainteresowane kupnem mieszkania mogły wybrać się na wirtualny spacer po inwestycjach, umożliwiliśmy też podpisywanie umów rezerwacyjnych online oraz zdalny odbiór mieszkań. Nasi handlowcy cały czas byli do dyspozycji klientów. </w:t>
      </w:r>
    </w:p>
    <w:p w14:paraId="55BD7119" w14:textId="7D447837" w:rsidR="00B52F01" w:rsidRPr="003A1ECB" w:rsidRDefault="00B52F01" w:rsidP="00B52F01">
      <w:pPr>
        <w:spacing w:line="276" w:lineRule="auto"/>
        <w:rPr>
          <w:rFonts w:ascii="Times New Roman" w:hAnsi="Times New Roman" w:cs="Times New Roman"/>
          <w:sz w:val="24"/>
          <w:szCs w:val="24"/>
        </w:rPr>
      </w:pPr>
      <w:r w:rsidRPr="00B52F01">
        <w:rPr>
          <w:rFonts w:ascii="Times New Roman" w:hAnsi="Times New Roman" w:cs="Times New Roman"/>
          <w:sz w:val="24"/>
          <w:szCs w:val="24"/>
        </w:rPr>
        <w:t>Należy też pamiętać, że zakupu mieszkania dokonuje się w kancelariach notarialnych. Kancelarie, z którymi współpracujemy, zostały w pełni przygotowane na tę sytuację, przez co spotkania mogły się regularnie odbywać przy zachowaniu najwyższych środków ostrożności.</w:t>
      </w:r>
      <w:r w:rsidR="006B3A48">
        <w:rPr>
          <w:rFonts w:ascii="Times New Roman" w:hAnsi="Times New Roman" w:cs="Times New Roman"/>
          <w:sz w:val="24"/>
          <w:szCs w:val="24"/>
        </w:rPr>
        <w:t xml:space="preserve"> </w:t>
      </w:r>
      <w:r w:rsidRPr="00B52F01">
        <w:rPr>
          <w:rFonts w:ascii="Times New Roman" w:hAnsi="Times New Roman" w:cs="Times New Roman"/>
          <w:sz w:val="24"/>
          <w:szCs w:val="24"/>
        </w:rPr>
        <w:t xml:space="preserve">Obecnie wróciliśmy już do normalnego trybu obsługi klienta we wszystkich funkcjonujących wcześniej biurach sprzedaży. </w:t>
      </w:r>
      <w:r w:rsidR="00B34F4A" w:rsidRPr="00B34F4A">
        <w:rPr>
          <w:rFonts w:ascii="Times New Roman" w:hAnsi="Times New Roman" w:cs="Times New Roman"/>
          <w:sz w:val="24"/>
          <w:szCs w:val="24"/>
        </w:rPr>
        <w:t>Handlowcy czekają na klientów przy osiedlach Jaśminowy Mokotów, Park Skandynawia i w Home Center.</w:t>
      </w:r>
    </w:p>
    <w:p w14:paraId="52182881" w14:textId="77777777" w:rsidR="0085398C" w:rsidRDefault="0085398C" w:rsidP="00DC60DB">
      <w:pPr>
        <w:rPr>
          <w:rFonts w:ascii="Times New Roman" w:eastAsia="Times New Roman" w:hAnsi="Times New Roman" w:cs="Times New Roman"/>
          <w:sz w:val="24"/>
          <w:szCs w:val="24"/>
        </w:rPr>
      </w:pPr>
    </w:p>
    <w:p w14:paraId="55B1692E" w14:textId="6181F81C" w:rsidR="009704BB" w:rsidRPr="00DC60DB" w:rsidRDefault="009704BB" w:rsidP="00DC60DB">
      <w:pPr>
        <w:rPr>
          <w:rFonts w:ascii="Times New Roman" w:eastAsia="Times New Roman" w:hAnsi="Times New Roman" w:cs="Times New Roman"/>
          <w:sz w:val="24"/>
          <w:szCs w:val="24"/>
        </w:rPr>
      </w:pPr>
      <w:r w:rsidRPr="009704BB">
        <w:rPr>
          <w:rFonts w:ascii="Times New Roman" w:eastAsia="Times New Roman" w:hAnsi="Times New Roman" w:cs="Times New Roman"/>
          <w:sz w:val="24"/>
          <w:szCs w:val="24"/>
        </w:rPr>
        <w:t xml:space="preserve">Autor: </w:t>
      </w:r>
      <w:proofErr w:type="spellStart"/>
      <w:r w:rsidRPr="009704BB">
        <w:rPr>
          <w:rFonts w:ascii="Times New Roman" w:eastAsia="Times New Roman" w:hAnsi="Times New Roman" w:cs="Times New Roman"/>
          <w:sz w:val="24"/>
          <w:szCs w:val="24"/>
        </w:rPr>
        <w:t>Dompress</w:t>
      </w:r>
      <w:proofErr w:type="spellEnd"/>
    </w:p>
    <w:p w14:paraId="142D8783" w14:textId="260AC71A" w:rsidR="003A1ECB" w:rsidRPr="003A1ECB" w:rsidRDefault="003A1ECB" w:rsidP="003A1ECB">
      <w:pPr>
        <w:spacing w:line="276" w:lineRule="auto"/>
        <w:rPr>
          <w:rFonts w:ascii="Times New Roman" w:hAnsi="Times New Roman" w:cs="Times New Roman"/>
          <w:sz w:val="24"/>
          <w:szCs w:val="24"/>
        </w:rPr>
      </w:pPr>
      <w:r w:rsidRPr="003A1ECB">
        <w:rPr>
          <w:rFonts w:ascii="Times New Roman" w:eastAsia="Times New Roman" w:hAnsi="Times New Roman" w:cs="Times New Roman"/>
          <w:sz w:val="24"/>
          <w:szCs w:val="24"/>
        </w:rPr>
        <w:br/>
      </w:r>
    </w:p>
    <w:p w14:paraId="5C2EA116" w14:textId="77777777" w:rsidR="003A1ECB" w:rsidRPr="003A1ECB" w:rsidRDefault="003A1ECB" w:rsidP="003A1ECB">
      <w:pPr>
        <w:spacing w:line="276" w:lineRule="auto"/>
        <w:rPr>
          <w:rFonts w:ascii="Times New Roman" w:hAnsi="Times New Roman" w:cs="Times New Roman"/>
          <w:sz w:val="24"/>
          <w:szCs w:val="24"/>
        </w:rPr>
      </w:pPr>
    </w:p>
    <w:p w14:paraId="0DD139AB" w14:textId="77777777" w:rsidR="003A1ECB" w:rsidRPr="003A1ECB" w:rsidRDefault="003A1ECB" w:rsidP="003A1ECB">
      <w:pPr>
        <w:spacing w:line="276" w:lineRule="auto"/>
        <w:rPr>
          <w:rFonts w:ascii="Times New Roman" w:hAnsi="Times New Roman" w:cs="Times New Roman"/>
          <w:sz w:val="24"/>
          <w:szCs w:val="24"/>
        </w:rPr>
      </w:pPr>
    </w:p>
    <w:p w14:paraId="62DBA106" w14:textId="77777777" w:rsidR="003A1ECB" w:rsidRPr="003A1ECB" w:rsidRDefault="003A1ECB" w:rsidP="003A1ECB">
      <w:pPr>
        <w:spacing w:line="276" w:lineRule="auto"/>
        <w:rPr>
          <w:rFonts w:ascii="Times New Roman" w:hAnsi="Times New Roman" w:cs="Times New Roman"/>
          <w:sz w:val="24"/>
          <w:szCs w:val="24"/>
        </w:rPr>
      </w:pPr>
    </w:p>
    <w:sectPr w:rsidR="003A1ECB" w:rsidRPr="003A1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D3F6A"/>
    <w:multiLevelType w:val="hybridMultilevel"/>
    <w:tmpl w:val="F67E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CB"/>
    <w:rsid w:val="00006D86"/>
    <w:rsid w:val="00062589"/>
    <w:rsid w:val="000C3747"/>
    <w:rsid w:val="000D1795"/>
    <w:rsid w:val="000E37C1"/>
    <w:rsid w:val="00175DEE"/>
    <w:rsid w:val="0018262E"/>
    <w:rsid w:val="001842A3"/>
    <w:rsid w:val="00190863"/>
    <w:rsid w:val="001A72EA"/>
    <w:rsid w:val="001B0AF4"/>
    <w:rsid w:val="001B7171"/>
    <w:rsid w:val="001C1160"/>
    <w:rsid w:val="001C1827"/>
    <w:rsid w:val="001D289B"/>
    <w:rsid w:val="001F47E1"/>
    <w:rsid w:val="002319F0"/>
    <w:rsid w:val="00233418"/>
    <w:rsid w:val="0028164C"/>
    <w:rsid w:val="002B43BF"/>
    <w:rsid w:val="002B71D4"/>
    <w:rsid w:val="002C58D9"/>
    <w:rsid w:val="00316BD5"/>
    <w:rsid w:val="00343A57"/>
    <w:rsid w:val="0034724A"/>
    <w:rsid w:val="003508D7"/>
    <w:rsid w:val="00362FD1"/>
    <w:rsid w:val="0037481F"/>
    <w:rsid w:val="003A1ECB"/>
    <w:rsid w:val="003D748F"/>
    <w:rsid w:val="00406F02"/>
    <w:rsid w:val="004271FA"/>
    <w:rsid w:val="00436D7A"/>
    <w:rsid w:val="00444A42"/>
    <w:rsid w:val="004473E6"/>
    <w:rsid w:val="004553B4"/>
    <w:rsid w:val="0046033C"/>
    <w:rsid w:val="00463C80"/>
    <w:rsid w:val="0047017C"/>
    <w:rsid w:val="00484742"/>
    <w:rsid w:val="00485D0C"/>
    <w:rsid w:val="0052410C"/>
    <w:rsid w:val="00524891"/>
    <w:rsid w:val="005623B0"/>
    <w:rsid w:val="00574035"/>
    <w:rsid w:val="005C42A1"/>
    <w:rsid w:val="005D2B2A"/>
    <w:rsid w:val="005D47D6"/>
    <w:rsid w:val="006023B1"/>
    <w:rsid w:val="00673059"/>
    <w:rsid w:val="00673A2D"/>
    <w:rsid w:val="006946BB"/>
    <w:rsid w:val="006A5100"/>
    <w:rsid w:val="006A7975"/>
    <w:rsid w:val="006B3A48"/>
    <w:rsid w:val="00706844"/>
    <w:rsid w:val="0071197A"/>
    <w:rsid w:val="0074704C"/>
    <w:rsid w:val="00753A35"/>
    <w:rsid w:val="00755D38"/>
    <w:rsid w:val="0076042A"/>
    <w:rsid w:val="007B2EA2"/>
    <w:rsid w:val="007F013E"/>
    <w:rsid w:val="008107C7"/>
    <w:rsid w:val="00851A6F"/>
    <w:rsid w:val="0085398C"/>
    <w:rsid w:val="008D5997"/>
    <w:rsid w:val="008F3DF8"/>
    <w:rsid w:val="00942556"/>
    <w:rsid w:val="009457C0"/>
    <w:rsid w:val="009704BB"/>
    <w:rsid w:val="009B0182"/>
    <w:rsid w:val="009B4A11"/>
    <w:rsid w:val="009C2727"/>
    <w:rsid w:val="009D49C1"/>
    <w:rsid w:val="00A07866"/>
    <w:rsid w:val="00A12788"/>
    <w:rsid w:val="00A24721"/>
    <w:rsid w:val="00A24F7A"/>
    <w:rsid w:val="00A4619A"/>
    <w:rsid w:val="00A608A5"/>
    <w:rsid w:val="00A764D8"/>
    <w:rsid w:val="00AF7ACF"/>
    <w:rsid w:val="00B04FE1"/>
    <w:rsid w:val="00B11661"/>
    <w:rsid w:val="00B11D6A"/>
    <w:rsid w:val="00B34F4A"/>
    <w:rsid w:val="00B35532"/>
    <w:rsid w:val="00B52F01"/>
    <w:rsid w:val="00B54B72"/>
    <w:rsid w:val="00BB728A"/>
    <w:rsid w:val="00BD5E21"/>
    <w:rsid w:val="00BE0616"/>
    <w:rsid w:val="00BF275C"/>
    <w:rsid w:val="00C010C0"/>
    <w:rsid w:val="00C36DB0"/>
    <w:rsid w:val="00C63687"/>
    <w:rsid w:val="00C74D6F"/>
    <w:rsid w:val="00CA6EC8"/>
    <w:rsid w:val="00CB778C"/>
    <w:rsid w:val="00CF7EBD"/>
    <w:rsid w:val="00D443C2"/>
    <w:rsid w:val="00D576B8"/>
    <w:rsid w:val="00D632EE"/>
    <w:rsid w:val="00D90E50"/>
    <w:rsid w:val="00DC2C27"/>
    <w:rsid w:val="00DC60DB"/>
    <w:rsid w:val="00DC6373"/>
    <w:rsid w:val="00E15441"/>
    <w:rsid w:val="00E55963"/>
    <w:rsid w:val="00E56DD6"/>
    <w:rsid w:val="00E6627A"/>
    <w:rsid w:val="00EF5CC8"/>
    <w:rsid w:val="00F17DF0"/>
    <w:rsid w:val="00F322AB"/>
    <w:rsid w:val="00F67CDC"/>
    <w:rsid w:val="00F7645E"/>
    <w:rsid w:val="00F978B5"/>
    <w:rsid w:val="00FD5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FD49"/>
  <w15:chartTrackingRefBased/>
  <w15:docId w15:val="{CD099A43-4893-4EFF-ACAA-48CB7B0C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ECB"/>
    <w:pPr>
      <w:spacing w:line="256" w:lineRule="auto"/>
      <w:ind w:left="720"/>
      <w:contextualSpacing/>
    </w:pPr>
  </w:style>
  <w:style w:type="paragraph" w:styleId="NormalnyWeb">
    <w:name w:val="Normal (Web)"/>
    <w:basedOn w:val="Normalny"/>
    <w:uiPriority w:val="99"/>
    <w:unhideWhenUsed/>
    <w:rsid w:val="003A1ECB"/>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4090">
      <w:bodyDiv w:val="1"/>
      <w:marLeft w:val="0"/>
      <w:marRight w:val="0"/>
      <w:marTop w:val="0"/>
      <w:marBottom w:val="0"/>
      <w:divBdr>
        <w:top w:val="none" w:sz="0" w:space="0" w:color="auto"/>
        <w:left w:val="none" w:sz="0" w:space="0" w:color="auto"/>
        <w:bottom w:val="none" w:sz="0" w:space="0" w:color="auto"/>
        <w:right w:val="none" w:sz="0" w:space="0" w:color="auto"/>
      </w:divBdr>
    </w:div>
    <w:div w:id="16329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1727</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116</cp:revision>
  <dcterms:created xsi:type="dcterms:W3CDTF">2020-06-02T09:52:00Z</dcterms:created>
  <dcterms:modified xsi:type="dcterms:W3CDTF">2020-06-03T10:21:00Z</dcterms:modified>
</cp:coreProperties>
</file>